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44A67" w14:paraId="30A14A8E" w14:textId="77777777" w:rsidTr="004C48C0">
        <w:trPr>
          <w:trHeight w:val="3468"/>
        </w:trPr>
        <w:tc>
          <w:tcPr>
            <w:tcW w:w="9923" w:type="dxa"/>
          </w:tcPr>
          <w:p w14:paraId="64BC8E05" w14:textId="31071CB2" w:rsidR="00944A67" w:rsidRPr="00657EE8" w:rsidRDefault="00944A67" w:rsidP="00947621">
            <w:pPr>
              <w:pStyle w:val="GOSTTitCustomer"/>
            </w:pPr>
            <w:bookmarkStart w:id="0" w:name="_Toc505356110"/>
            <w:bookmarkStart w:id="1" w:name="_Toc508901961"/>
            <w:bookmarkStart w:id="2" w:name="_Toc508905315"/>
            <w:bookmarkStart w:id="3" w:name="_Toc509492914"/>
          </w:p>
        </w:tc>
      </w:tr>
      <w:tr w:rsidR="00944A67" w14:paraId="7FA87E86" w14:textId="77777777" w:rsidTr="004C48C0">
        <w:trPr>
          <w:trHeight w:val="2061"/>
        </w:trPr>
        <w:tc>
          <w:tcPr>
            <w:tcW w:w="9923" w:type="dxa"/>
          </w:tcPr>
          <w:p w14:paraId="36B60347" w14:textId="77777777" w:rsidR="00944A67" w:rsidRDefault="00944A67" w:rsidP="009628E3">
            <w:pPr>
              <w:pStyle w:val="GOSTTitCommitRight"/>
            </w:pPr>
          </w:p>
        </w:tc>
      </w:tr>
      <w:tr w:rsidR="0041339E" w14:paraId="02A6D467" w14:textId="77777777" w:rsidTr="004C48C0">
        <w:trPr>
          <w:trHeight w:val="2984"/>
        </w:trPr>
        <w:tc>
          <w:tcPr>
            <w:tcW w:w="9923" w:type="dxa"/>
          </w:tcPr>
          <w:p w14:paraId="5B6F9498" w14:textId="0453EBB1" w:rsidR="00FD2F47" w:rsidRDefault="00FD2F47" w:rsidP="00AD678E">
            <w:pPr>
              <w:pStyle w:val="GOSTTitDocName"/>
            </w:pPr>
            <w:r>
              <w:t>Программа для ЭВМ «</w:t>
            </w:r>
            <w:r w:rsidR="00FC7463" w:rsidRPr="00AC7A6C">
              <w:t>MWS SunQ</w:t>
            </w:r>
            <w:r>
              <w:t>»</w:t>
            </w:r>
          </w:p>
          <w:p w14:paraId="7E0AE2AC" w14:textId="252BB8AE" w:rsidR="0041339E" w:rsidRPr="00450628" w:rsidRDefault="00A47621" w:rsidP="00FD2F47">
            <w:pPr>
              <w:pStyle w:val="GOSTTitDocName"/>
            </w:pPr>
            <w:r w:rsidRPr="00A47621">
              <w:t>Описание функциональных характеристик программного обеспечения</w:t>
            </w:r>
            <w:r w:rsidR="007E5D80">
              <w:t xml:space="preserve"> </w:t>
            </w:r>
          </w:p>
        </w:tc>
      </w:tr>
      <w:tr w:rsidR="0041339E" w14:paraId="0CF3F0DE" w14:textId="77777777" w:rsidTr="004C48C0">
        <w:trPr>
          <w:trHeight w:val="2475"/>
        </w:trPr>
        <w:tc>
          <w:tcPr>
            <w:tcW w:w="9923" w:type="dxa"/>
          </w:tcPr>
          <w:p w14:paraId="552F26E5" w14:textId="2F96033B" w:rsidR="0041339E" w:rsidRPr="00450628" w:rsidRDefault="0041339E" w:rsidP="004C48C0">
            <w:pPr>
              <w:pStyle w:val="GOSTTitDocName"/>
            </w:pPr>
          </w:p>
        </w:tc>
      </w:tr>
      <w:tr w:rsidR="0041339E" w14:paraId="2A0A2F17" w14:textId="77777777" w:rsidTr="004C48C0">
        <w:tc>
          <w:tcPr>
            <w:tcW w:w="9923" w:type="dxa"/>
          </w:tcPr>
          <w:p w14:paraId="24AD5E5F" w14:textId="7E02F13B" w:rsidR="0041339E" w:rsidRPr="00944A67" w:rsidRDefault="0041339E" w:rsidP="00944A67">
            <w:pPr>
              <w:ind w:left="6946" w:right="-141"/>
              <w:rPr>
                <w:rFonts w:cs="Times New Roman"/>
                <w:bCs/>
                <w:szCs w:val="28"/>
              </w:rPr>
            </w:pPr>
          </w:p>
        </w:tc>
      </w:tr>
      <w:tr w:rsidR="00944A67" w14:paraId="70E32AE3" w14:textId="77777777" w:rsidTr="004C48C0">
        <w:trPr>
          <w:trHeight w:val="1111"/>
        </w:trPr>
        <w:tc>
          <w:tcPr>
            <w:tcW w:w="9923" w:type="dxa"/>
          </w:tcPr>
          <w:p w14:paraId="63BD5142" w14:textId="77777777" w:rsidR="00944A67" w:rsidRDefault="00944A67" w:rsidP="009628E3"/>
        </w:tc>
      </w:tr>
      <w:tr w:rsidR="00944A67" w14:paraId="2402E1F0" w14:textId="77777777" w:rsidTr="004C48C0">
        <w:tc>
          <w:tcPr>
            <w:tcW w:w="9923" w:type="dxa"/>
          </w:tcPr>
          <w:p w14:paraId="7B33785E" w14:textId="2FD86991" w:rsidR="007E5D80" w:rsidRDefault="007E5D80" w:rsidP="007E5D80">
            <w:pPr>
              <w:jc w:val="center"/>
            </w:pPr>
            <w:r>
              <w:t>ООО «</w:t>
            </w:r>
            <w:r w:rsidR="00FC7463">
              <w:t>МВС</w:t>
            </w:r>
            <w:r>
              <w:t>»</w:t>
            </w:r>
          </w:p>
          <w:p w14:paraId="55F14578" w14:textId="5BCAEFBB" w:rsidR="00944A67" w:rsidRDefault="007E5D80" w:rsidP="004C48C0">
            <w:pPr>
              <w:jc w:val="center"/>
            </w:pPr>
            <w:r>
              <w:t>г. Москва</w:t>
            </w:r>
          </w:p>
        </w:tc>
      </w:tr>
      <w:bookmarkEnd w:id="0"/>
      <w:bookmarkEnd w:id="1"/>
      <w:bookmarkEnd w:id="2"/>
      <w:bookmarkEnd w:id="3"/>
    </w:tbl>
    <w:p w14:paraId="1DA289C2" w14:textId="77777777" w:rsidR="00C37740" w:rsidRPr="004C48C0" w:rsidRDefault="00C37740">
      <w:pPr>
        <w:spacing w:after="160" w:line="259" w:lineRule="auto"/>
      </w:pPr>
    </w:p>
    <w:p w14:paraId="2B8F4CF6" w14:textId="77777777" w:rsidR="007B1B74" w:rsidRDefault="007B1B74" w:rsidP="007B1B74">
      <w:pPr>
        <w:pStyle w:val="GOSTHContent"/>
      </w:pPr>
      <w:r>
        <w:lastRenderedPageBreak/>
        <w:t>Содержание</w:t>
      </w:r>
    </w:p>
    <w:p w14:paraId="0545B2C7" w14:textId="4B135AD6" w:rsidR="00675D2B" w:rsidRDefault="007B1B74">
      <w:pPr>
        <w:pStyle w:val="12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rPr>
          <w:sz w:val="28"/>
        </w:rPr>
        <w:fldChar w:fldCharType="begin"/>
      </w:r>
      <w:r>
        <w:instrText xml:space="preserve"> TOC \o "1-5" \h \z \u </w:instrText>
      </w:r>
      <w:r>
        <w:rPr>
          <w:sz w:val="28"/>
        </w:rPr>
        <w:fldChar w:fldCharType="separate"/>
      </w:r>
      <w:hyperlink w:anchor="_Toc193789537" w:history="1">
        <w:r w:rsidR="00675D2B" w:rsidRPr="00C955F8">
          <w:rPr>
            <w:rStyle w:val="a6"/>
          </w:rPr>
          <w:t>1.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Введение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_Toc193789537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3</w:t>
        </w:r>
        <w:r w:rsidR="00675D2B">
          <w:rPr>
            <w:webHidden/>
          </w:rPr>
          <w:fldChar w:fldCharType="end"/>
        </w:r>
      </w:hyperlink>
    </w:p>
    <w:p w14:paraId="5DE830F7" w14:textId="386941AB" w:rsidR="00675D2B" w:rsidRDefault="001B1669">
      <w:pPr>
        <w:pStyle w:val="1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38" w:history="1">
        <w:r w:rsidR="00675D2B" w:rsidRPr="00C955F8">
          <w:rPr>
            <w:rStyle w:val="a6"/>
          </w:rPr>
          <w:t>2.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Назначение системы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_Toc193789538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4</w:t>
        </w:r>
        <w:r w:rsidR="00675D2B">
          <w:rPr>
            <w:webHidden/>
          </w:rPr>
          <w:fldChar w:fldCharType="end"/>
        </w:r>
      </w:hyperlink>
    </w:p>
    <w:p w14:paraId="2FAB682C" w14:textId="522E35F0" w:rsidR="00675D2B" w:rsidRDefault="001B1669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39" w:history="1">
        <w:r w:rsidR="00675D2B" w:rsidRPr="00C955F8">
          <w:rPr>
            <w:rStyle w:val="a6"/>
          </w:rPr>
          <w:t>2.1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Общее описание системы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_Toc193789539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4</w:t>
        </w:r>
        <w:r w:rsidR="00675D2B">
          <w:rPr>
            <w:webHidden/>
          </w:rPr>
          <w:fldChar w:fldCharType="end"/>
        </w:r>
      </w:hyperlink>
    </w:p>
    <w:p w14:paraId="5DC81DCC" w14:textId="5D1E558A" w:rsidR="00675D2B" w:rsidRDefault="001B1669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40" w:history="1">
        <w:r w:rsidR="00675D2B" w:rsidRPr="00C955F8">
          <w:rPr>
            <w:rStyle w:val="a6"/>
          </w:rPr>
          <w:t>2.2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Уровень подготовки пользователей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_Toc193789540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4</w:t>
        </w:r>
        <w:r w:rsidR="00675D2B">
          <w:rPr>
            <w:webHidden/>
          </w:rPr>
          <w:fldChar w:fldCharType="end"/>
        </w:r>
      </w:hyperlink>
    </w:p>
    <w:p w14:paraId="612C15B1" w14:textId="64A0DD5D" w:rsidR="00675D2B" w:rsidRDefault="001B1669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41" w:history="1">
        <w:r w:rsidR="00675D2B" w:rsidRPr="00C955F8">
          <w:rPr>
            <w:rStyle w:val="a6"/>
          </w:rPr>
          <w:t>2.3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Системные требования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_Toc193789541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5</w:t>
        </w:r>
        <w:r w:rsidR="00675D2B">
          <w:rPr>
            <w:webHidden/>
          </w:rPr>
          <w:fldChar w:fldCharType="end"/>
        </w:r>
      </w:hyperlink>
    </w:p>
    <w:p w14:paraId="7349076E" w14:textId="673C2E55" w:rsidR="00675D2B" w:rsidRDefault="001B1669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42" w:history="1">
        <w:r w:rsidR="00675D2B" w:rsidRPr="00C955F8">
          <w:rPr>
            <w:rStyle w:val="a6"/>
          </w:rPr>
          <w:t>2.4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Функционал системы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_Toc193789542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5</w:t>
        </w:r>
        <w:r w:rsidR="00675D2B">
          <w:rPr>
            <w:webHidden/>
          </w:rPr>
          <w:fldChar w:fldCharType="end"/>
        </w:r>
      </w:hyperlink>
    </w:p>
    <w:p w14:paraId="53AF08E3" w14:textId="54176B92" w:rsidR="00675D2B" w:rsidRDefault="001B1669">
      <w:pPr>
        <w:pStyle w:val="32"/>
        <w:tabs>
          <w:tab w:val="left" w:pos="1400"/>
          <w:tab w:val="right" w:leader="dot" w:pos="9911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3789543" w:history="1">
        <w:r w:rsidR="00675D2B" w:rsidRPr="00C955F8">
          <w:rPr>
            <w:rStyle w:val="a6"/>
            <w:noProof/>
          </w:rPr>
          <w:t>2.4.1</w:t>
        </w:r>
        <w:r w:rsidR="00675D2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75D2B" w:rsidRPr="00C955F8">
          <w:rPr>
            <w:rStyle w:val="a6"/>
            <w:noProof/>
          </w:rPr>
          <w:t>Эксплуатационное назначение системы</w:t>
        </w:r>
        <w:r w:rsidR="00675D2B">
          <w:rPr>
            <w:noProof/>
            <w:webHidden/>
          </w:rPr>
          <w:tab/>
        </w:r>
        <w:r w:rsidR="00675D2B">
          <w:rPr>
            <w:noProof/>
            <w:webHidden/>
          </w:rPr>
          <w:fldChar w:fldCharType="begin"/>
        </w:r>
        <w:r w:rsidR="00675D2B">
          <w:rPr>
            <w:noProof/>
            <w:webHidden/>
          </w:rPr>
          <w:instrText xml:space="preserve"> PAGEREF _Toc193789543 \h </w:instrText>
        </w:r>
        <w:r w:rsidR="00675D2B">
          <w:rPr>
            <w:noProof/>
            <w:webHidden/>
          </w:rPr>
        </w:r>
        <w:r w:rsidR="00675D2B">
          <w:rPr>
            <w:noProof/>
            <w:webHidden/>
          </w:rPr>
          <w:fldChar w:fldCharType="separate"/>
        </w:r>
        <w:r w:rsidR="00675D2B">
          <w:rPr>
            <w:noProof/>
            <w:webHidden/>
          </w:rPr>
          <w:t>5</w:t>
        </w:r>
        <w:r w:rsidR="00675D2B">
          <w:rPr>
            <w:noProof/>
            <w:webHidden/>
          </w:rPr>
          <w:fldChar w:fldCharType="end"/>
        </w:r>
      </w:hyperlink>
    </w:p>
    <w:p w14:paraId="7CF4C51A" w14:textId="283AF7A5" w:rsidR="00675D2B" w:rsidRDefault="003B16BA">
      <w:pPr>
        <w:pStyle w:val="32"/>
        <w:tabs>
          <w:tab w:val="left" w:pos="1400"/>
          <w:tab w:val="right" w:leader="dot" w:pos="9911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3789544" w:history="1">
        <w:r w:rsidR="00675D2B" w:rsidRPr="00C955F8">
          <w:rPr>
            <w:rStyle w:val="a6"/>
            <w:noProof/>
          </w:rPr>
          <w:t>2.4.2</w:t>
        </w:r>
        <w:r w:rsidR="00675D2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75D2B" w:rsidRPr="00C955F8">
          <w:rPr>
            <w:rStyle w:val="a6"/>
            <w:noProof/>
          </w:rPr>
          <w:t xml:space="preserve">Функционал системы </w:t>
        </w:r>
        <w:r w:rsidR="00125AFE">
          <w:rPr>
            <w:rStyle w:val="a6"/>
            <w:noProof/>
            <w:lang w:val="en-US"/>
          </w:rPr>
          <w:t xml:space="preserve"> MWS SunQ</w:t>
        </w:r>
        <w:r w:rsidR="00675D2B">
          <w:rPr>
            <w:noProof/>
            <w:webHidden/>
          </w:rPr>
          <w:tab/>
        </w:r>
        <w:r w:rsidR="00675D2B">
          <w:rPr>
            <w:noProof/>
            <w:webHidden/>
          </w:rPr>
          <w:fldChar w:fldCharType="begin"/>
        </w:r>
        <w:r w:rsidR="00675D2B">
          <w:rPr>
            <w:noProof/>
            <w:webHidden/>
          </w:rPr>
          <w:instrText xml:space="preserve"> PAGEREF _Toc193789544 \h </w:instrText>
        </w:r>
        <w:r w:rsidR="00675D2B">
          <w:rPr>
            <w:noProof/>
            <w:webHidden/>
          </w:rPr>
        </w:r>
        <w:r w:rsidR="00675D2B">
          <w:rPr>
            <w:noProof/>
            <w:webHidden/>
          </w:rPr>
          <w:fldChar w:fldCharType="separate"/>
        </w:r>
        <w:r w:rsidR="00675D2B">
          <w:rPr>
            <w:noProof/>
            <w:webHidden/>
          </w:rPr>
          <w:t>6</w:t>
        </w:r>
        <w:r w:rsidR="00675D2B">
          <w:rPr>
            <w:noProof/>
            <w:webHidden/>
          </w:rPr>
          <w:fldChar w:fldCharType="end"/>
        </w:r>
      </w:hyperlink>
    </w:p>
    <w:p w14:paraId="5EC66F05" w14:textId="1666409E" w:rsidR="00675D2B" w:rsidRDefault="001B1669" w:rsidP="003054A2">
      <w:pPr>
        <w:pStyle w:val="41"/>
        <w:tabs>
          <w:tab w:val="left" w:pos="1760"/>
          <w:tab w:val="right" w:leader="dot" w:pos="9911"/>
        </w:tabs>
        <w:rPr>
          <w:rFonts w:asciiTheme="minorHAnsi" w:eastAsiaTheme="minorEastAsia" w:hAnsiTheme="minorHAnsi"/>
          <w:sz w:val="22"/>
          <w:lang w:eastAsia="ru-RU"/>
        </w:rPr>
      </w:pPr>
      <w:hyperlink w:anchor="_Toc193789545" w:history="1">
        <w:r w:rsidR="00675D2B" w:rsidRPr="00C955F8">
          <w:rPr>
            <w:rStyle w:val="a6"/>
            <w:noProof/>
          </w:rPr>
          <w:t>2.4.2.1</w:t>
        </w:r>
        <w:r w:rsidR="00675D2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75D2B" w:rsidRPr="00C955F8">
          <w:rPr>
            <w:rStyle w:val="a6"/>
            <w:noProof/>
          </w:rPr>
          <w:t>Веб-интерфейс пользователя</w:t>
        </w:r>
        <w:r w:rsidR="00675D2B">
          <w:rPr>
            <w:noProof/>
            <w:webHidden/>
          </w:rPr>
          <w:tab/>
        </w:r>
        <w:r w:rsidR="00675D2B">
          <w:rPr>
            <w:noProof/>
            <w:webHidden/>
          </w:rPr>
          <w:fldChar w:fldCharType="begin"/>
        </w:r>
        <w:r w:rsidR="00675D2B">
          <w:rPr>
            <w:noProof/>
            <w:webHidden/>
          </w:rPr>
          <w:instrText xml:space="preserve"> PAGEREF _Toc193789545 \h </w:instrText>
        </w:r>
        <w:r w:rsidR="00675D2B">
          <w:rPr>
            <w:noProof/>
            <w:webHidden/>
          </w:rPr>
        </w:r>
        <w:r w:rsidR="00675D2B">
          <w:rPr>
            <w:noProof/>
            <w:webHidden/>
          </w:rPr>
          <w:fldChar w:fldCharType="separate"/>
        </w:r>
        <w:r w:rsidR="00675D2B">
          <w:rPr>
            <w:noProof/>
            <w:webHidden/>
          </w:rPr>
          <w:t>6</w:t>
        </w:r>
        <w:r w:rsidR="00675D2B">
          <w:rPr>
            <w:noProof/>
            <w:webHidden/>
          </w:rPr>
          <w:fldChar w:fldCharType="end"/>
        </w:r>
      </w:hyperlink>
      <w:hyperlink w:anchor="_Toc193789550" w:history="1"/>
      <w:hyperlink w:anchor="_Toc193789551" w:history="1"/>
      <w:hyperlink w:anchor="_Toc193789552" w:history="1"/>
    </w:p>
    <w:p w14:paraId="7D9E0AFF" w14:textId="6BC9ABE3" w:rsidR="00675D2B" w:rsidRDefault="00D234D8">
      <w:pPr>
        <w:pStyle w:val="1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53" w:history="1">
        <w:r>
          <w:rPr>
            <w:rStyle w:val="a6"/>
            <w:lang w:val="en-US"/>
          </w:rPr>
          <w:t>3</w:t>
        </w:r>
        <w:r w:rsidR="00675D2B" w:rsidRPr="00C955F8">
          <w:rPr>
            <w:rStyle w:val="a6"/>
          </w:rPr>
          <w:t>.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Используемые программные средства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_Toc193789553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12</w:t>
        </w:r>
        <w:r w:rsidR="00675D2B">
          <w:rPr>
            <w:webHidden/>
          </w:rPr>
          <w:fldChar w:fldCharType="end"/>
        </w:r>
      </w:hyperlink>
    </w:p>
    <w:p w14:paraId="3318E654" w14:textId="32D41009" w:rsidR="00675D2B" w:rsidRDefault="00D234D8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54" w:history="1">
        <w:r>
          <w:rPr>
            <w:rStyle w:val="a6"/>
            <w:lang w:val="en-US"/>
          </w:rPr>
          <w:t>3</w:t>
        </w:r>
        <w:r w:rsidR="00675D2B" w:rsidRPr="00C955F8">
          <w:rPr>
            <w:rStyle w:val="a6"/>
          </w:rPr>
          <w:t>.1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Языки программирования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_Toc193789554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12</w:t>
        </w:r>
        <w:r w:rsidR="00675D2B">
          <w:rPr>
            <w:webHidden/>
          </w:rPr>
          <w:fldChar w:fldCharType="end"/>
        </w:r>
      </w:hyperlink>
    </w:p>
    <w:p w14:paraId="5D48EA92" w14:textId="0C780AC1" w:rsidR="00675D2B" w:rsidRDefault="00D234D8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55" w:history="1">
        <w:r>
          <w:rPr>
            <w:rStyle w:val="a6"/>
            <w:lang w:val="en-US"/>
          </w:rPr>
          <w:t>3</w:t>
        </w:r>
        <w:r w:rsidR="00675D2B" w:rsidRPr="00C955F8">
          <w:rPr>
            <w:rStyle w:val="a6"/>
          </w:rPr>
          <w:t>.2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Среды разработки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_Toc193789555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24</w:t>
        </w:r>
        <w:r w:rsidR="00675D2B">
          <w:rPr>
            <w:webHidden/>
          </w:rPr>
          <w:fldChar w:fldCharType="end"/>
        </w:r>
      </w:hyperlink>
    </w:p>
    <w:p w14:paraId="515BDCDF" w14:textId="74414DA6" w:rsidR="00675D2B" w:rsidRDefault="00D234D8">
      <w:pPr>
        <w:pStyle w:val="22"/>
        <w:rPr>
          <w:rFonts w:asciiTheme="minorHAnsi" w:eastAsiaTheme="minorEastAsia" w:hAnsiTheme="minorHAnsi"/>
          <w:sz w:val="22"/>
          <w:szCs w:val="22"/>
          <w:lang w:eastAsia="ru-RU"/>
        </w:rPr>
      </w:pPr>
      <w:hyperlink w:anchor="_Toc193789556" w:history="1">
        <w:r>
          <w:rPr>
            <w:rStyle w:val="a6"/>
            <w:lang w:val="en-US"/>
          </w:rPr>
          <w:t>3</w:t>
        </w:r>
        <w:r w:rsidR="00675D2B" w:rsidRPr="00C955F8">
          <w:rPr>
            <w:rStyle w:val="a6"/>
          </w:rPr>
          <w:t>.3</w:t>
        </w:r>
        <w:r w:rsidR="00675D2B">
          <w:rPr>
            <w:rFonts w:asciiTheme="minorHAnsi" w:eastAsiaTheme="minorEastAsia" w:hAnsiTheme="minorHAnsi"/>
            <w:sz w:val="22"/>
            <w:szCs w:val="22"/>
            <w:lang w:eastAsia="ru-RU"/>
          </w:rPr>
          <w:tab/>
        </w:r>
        <w:r w:rsidR="00675D2B" w:rsidRPr="00C955F8">
          <w:rPr>
            <w:rStyle w:val="a6"/>
          </w:rPr>
          <w:t>Сторонние компоненты ПО</w:t>
        </w:r>
        <w:r w:rsidR="00675D2B">
          <w:rPr>
            <w:webHidden/>
          </w:rPr>
          <w:tab/>
        </w:r>
        <w:r w:rsidR="00675D2B">
          <w:rPr>
            <w:webHidden/>
          </w:rPr>
          <w:fldChar w:fldCharType="begin"/>
        </w:r>
        <w:r w:rsidR="00675D2B">
          <w:rPr>
            <w:webHidden/>
          </w:rPr>
          <w:instrText xml:space="preserve"> PAGEREF _Toc193789556 \h </w:instrText>
        </w:r>
        <w:r w:rsidR="00675D2B">
          <w:rPr>
            <w:webHidden/>
          </w:rPr>
        </w:r>
        <w:r w:rsidR="00675D2B">
          <w:rPr>
            <w:webHidden/>
          </w:rPr>
          <w:fldChar w:fldCharType="separate"/>
        </w:r>
        <w:r w:rsidR="00675D2B">
          <w:rPr>
            <w:webHidden/>
          </w:rPr>
          <w:t>24</w:t>
        </w:r>
        <w:r w:rsidR="00675D2B">
          <w:rPr>
            <w:webHidden/>
          </w:rPr>
          <w:fldChar w:fldCharType="end"/>
        </w:r>
      </w:hyperlink>
    </w:p>
    <w:p w14:paraId="7CA453D4" w14:textId="4C353E30" w:rsidR="007B1B74" w:rsidRPr="00634047" w:rsidRDefault="007B1B74" w:rsidP="007B1B74">
      <w:pPr>
        <w:pStyle w:val="GOSTBody"/>
      </w:pPr>
      <w:r>
        <w:fldChar w:fldCharType="end"/>
      </w:r>
    </w:p>
    <w:p w14:paraId="24753832" w14:textId="49700B17" w:rsidR="004C48C0" w:rsidRDefault="00A47621" w:rsidP="00A47621">
      <w:pPr>
        <w:pStyle w:val="GOSTH1"/>
        <w:rPr>
          <w:rFonts w:asciiTheme="minorHAnsi" w:hAnsiTheme="minorHAnsi"/>
        </w:rPr>
      </w:pPr>
      <w:bookmarkStart w:id="4" w:name="_Toc193789537"/>
      <w:r w:rsidRPr="00A47621">
        <w:lastRenderedPageBreak/>
        <w:t>Введение</w:t>
      </w:r>
      <w:bookmarkEnd w:id="4"/>
    </w:p>
    <w:p w14:paraId="48D0BB81" w14:textId="4D27CC11" w:rsidR="0049414E" w:rsidRDefault="0049414E" w:rsidP="0049414E">
      <w:pPr>
        <w:pStyle w:val="GOSTBody"/>
      </w:pPr>
      <w:r>
        <w:t xml:space="preserve">Документ описывает функциональные характеристики программы для ЭВМ </w:t>
      </w:r>
      <w:r w:rsidR="001423D3">
        <w:t>«</w:t>
      </w:r>
      <w:r w:rsidR="00FC7463" w:rsidRPr="00AC7A6C">
        <w:t>MWS SunQ</w:t>
      </w:r>
      <w:r w:rsidR="001423D3">
        <w:t>»</w:t>
      </w:r>
      <w:r>
        <w:t xml:space="preserve"> (далее </w:t>
      </w:r>
      <w:r w:rsidR="00C02B40">
        <w:t>–</w:t>
      </w:r>
      <w:r>
        <w:t xml:space="preserve"> </w:t>
      </w:r>
      <w:r w:rsidR="00C02B40" w:rsidRPr="00AC7A6C">
        <w:t>MWS SunQ</w:t>
      </w:r>
      <w:r w:rsidR="00C02B40">
        <w:t>, С</w:t>
      </w:r>
      <w:r>
        <w:t>истема</w:t>
      </w:r>
      <w:r w:rsidR="00C02B40">
        <w:t>, система</w:t>
      </w:r>
      <w:r>
        <w:t>), а также содержит информацию, необходимую для её эксплуатации.</w:t>
      </w:r>
    </w:p>
    <w:p w14:paraId="0AB61F81" w14:textId="612EF5F0" w:rsidR="0049414E" w:rsidRDefault="0049414E" w:rsidP="0049414E">
      <w:pPr>
        <w:pStyle w:val="GOSTBody"/>
      </w:pPr>
      <w:r>
        <w:t xml:space="preserve">Документ с общим описанием </w:t>
      </w:r>
      <w:r w:rsidR="00C02B40">
        <w:t>С</w:t>
      </w:r>
      <w:r>
        <w:t xml:space="preserve">истемы состоит из </w:t>
      </w:r>
      <w:r w:rsidR="00D234D8">
        <w:t xml:space="preserve">двух </w:t>
      </w:r>
      <w:r>
        <w:t xml:space="preserve">разделов: </w:t>
      </w:r>
    </w:p>
    <w:p w14:paraId="07E350F6" w14:textId="428512E1" w:rsidR="0049414E" w:rsidRDefault="0049414E" w:rsidP="0049414E">
      <w:pPr>
        <w:pStyle w:val="GOSTBody"/>
      </w:pPr>
      <w:r>
        <w:t>1.</w:t>
      </w:r>
      <w:r>
        <w:tab/>
        <w:t>Назначение Системы.</w:t>
      </w:r>
    </w:p>
    <w:p w14:paraId="0D73F4FC" w14:textId="4F298D7E" w:rsidR="0049414E" w:rsidRPr="00F40E16" w:rsidRDefault="0049414E">
      <w:pPr>
        <w:pStyle w:val="GOSTBody"/>
      </w:pPr>
      <w:r>
        <w:t>2.</w:t>
      </w:r>
      <w:r>
        <w:tab/>
      </w:r>
      <w:r w:rsidR="00D234D8">
        <w:t>Используемые программные средства</w:t>
      </w:r>
      <w:r w:rsidRPr="00F40E16">
        <w:t>.</w:t>
      </w:r>
    </w:p>
    <w:p w14:paraId="348A2B82" w14:textId="7CEC09D9" w:rsidR="0049414E" w:rsidRPr="00F40E16" w:rsidRDefault="0049414E" w:rsidP="0049414E">
      <w:pPr>
        <w:pStyle w:val="GOSTBody"/>
      </w:pPr>
      <w:r w:rsidRPr="00F40E16">
        <w:t>Раздел Назначение системы содержит сведения о назначении системы, уровне подготовки пользователей и функциональных возможностях системы.</w:t>
      </w:r>
    </w:p>
    <w:p w14:paraId="291148F0" w14:textId="49B81456" w:rsidR="00D234D8" w:rsidRPr="0049414E" w:rsidRDefault="00D234D8" w:rsidP="0049414E">
      <w:pPr>
        <w:pStyle w:val="GOSTBody"/>
      </w:pPr>
      <w:r>
        <w:t>Раздел «Используемые программные средства» содержит информацию об используемых языках программирования, а также информацию о стороннем ПО, используемом в разработке ПО «</w:t>
      </w:r>
      <w:r>
        <w:rPr>
          <w:lang w:val="en-US"/>
        </w:rPr>
        <w:t>MWS</w:t>
      </w:r>
      <w:r w:rsidRPr="003222D3">
        <w:t xml:space="preserve"> </w:t>
      </w:r>
      <w:r>
        <w:rPr>
          <w:lang w:val="en-US"/>
        </w:rPr>
        <w:t>SunQ</w:t>
      </w:r>
      <w:r>
        <w:t>».</w:t>
      </w:r>
    </w:p>
    <w:p w14:paraId="71D7FBAD" w14:textId="71B70047" w:rsidR="00A47621" w:rsidRDefault="006D4BDC" w:rsidP="00A47621">
      <w:pPr>
        <w:pStyle w:val="GOSTH1"/>
      </w:pPr>
      <w:bookmarkStart w:id="5" w:name="_Toc193789538"/>
      <w:r>
        <w:rPr>
          <w:rFonts w:asciiTheme="minorHAnsi" w:hAnsiTheme="minorHAnsi"/>
        </w:rPr>
        <w:lastRenderedPageBreak/>
        <w:t>Н</w:t>
      </w:r>
      <w:r w:rsidR="0049414E" w:rsidRPr="0049414E">
        <w:t>азначение системы</w:t>
      </w:r>
      <w:bookmarkEnd w:id="5"/>
    </w:p>
    <w:p w14:paraId="3A718E85" w14:textId="2E88389E" w:rsidR="00A47621" w:rsidRPr="00A47621" w:rsidRDefault="0049414E" w:rsidP="00A47621">
      <w:pPr>
        <w:pStyle w:val="GOSTH2"/>
      </w:pPr>
      <w:bookmarkStart w:id="6" w:name="_Toc193789539"/>
      <w:r w:rsidRPr="0049414E">
        <w:t>Общее описание системы</w:t>
      </w:r>
      <w:bookmarkEnd w:id="6"/>
    </w:p>
    <w:p w14:paraId="7647BA4B" w14:textId="6B4E8848" w:rsidR="00595D9E" w:rsidRDefault="00C02B40" w:rsidP="00595D9E">
      <w:pPr>
        <w:pStyle w:val="GOSTBody"/>
      </w:pPr>
      <w:r>
        <w:t>Программа для ЭВМ «</w:t>
      </w:r>
      <w:r w:rsidR="00FC7463" w:rsidRPr="00AC7A6C">
        <w:t>MWS SunQ</w:t>
      </w:r>
      <w:r>
        <w:t>»</w:t>
      </w:r>
      <w:r w:rsidR="00FC7463">
        <w:t xml:space="preserve"> </w:t>
      </w:r>
      <w:r w:rsidR="00595D9E">
        <w:t>предназначена для:</w:t>
      </w:r>
    </w:p>
    <w:p w14:paraId="38C2BBD1" w14:textId="77777777" w:rsidR="00595D9E" w:rsidRDefault="00595D9E" w:rsidP="00595D9E">
      <w:pPr>
        <w:pStyle w:val="GOSTNomListL1"/>
      </w:pPr>
      <w:r>
        <w:t>Тестирования веб-сайтов с использованием возможностей:</w:t>
      </w:r>
    </w:p>
    <w:p w14:paraId="21AC2269" w14:textId="77777777" w:rsidR="00595D9E" w:rsidRDefault="00595D9E" w:rsidP="00595D9E">
      <w:pPr>
        <w:pStyle w:val="GOSTMarkListL2"/>
      </w:pPr>
      <w:r>
        <w:t>автоматизированного тестирования интерфейсов в браузерах;</w:t>
      </w:r>
    </w:p>
    <w:p w14:paraId="63B0D5AF" w14:textId="77777777" w:rsidR="00595D9E" w:rsidRDefault="00595D9E" w:rsidP="00595D9E">
      <w:pPr>
        <w:pStyle w:val="GOSTMarkListL2"/>
      </w:pPr>
      <w:r>
        <w:t>ручного кросс-браузерного тестирования;</w:t>
      </w:r>
    </w:p>
    <w:p w14:paraId="1202759D" w14:textId="77777777" w:rsidR="00595D9E" w:rsidRDefault="00595D9E" w:rsidP="00595D9E">
      <w:pPr>
        <w:pStyle w:val="GOSTMarkListL2"/>
      </w:pPr>
      <w:r>
        <w:t>визуального автоматического тестирования.</w:t>
      </w:r>
    </w:p>
    <w:p w14:paraId="0366D61D" w14:textId="77777777" w:rsidR="00595D9E" w:rsidRDefault="00595D9E" w:rsidP="00595D9E">
      <w:pPr>
        <w:pStyle w:val="GOSTNomListL1"/>
      </w:pPr>
      <w:r>
        <w:t>Тестирования мобильных приложений с применением:</w:t>
      </w:r>
    </w:p>
    <w:p w14:paraId="1B30D45B" w14:textId="77777777" w:rsidR="00595D9E" w:rsidRDefault="00595D9E" w:rsidP="00595D9E">
      <w:pPr>
        <w:pStyle w:val="GOSTMarkListL2"/>
      </w:pPr>
      <w:r>
        <w:t>ручного мобильного тестирования;</w:t>
      </w:r>
    </w:p>
    <w:p w14:paraId="0FB001C4" w14:textId="1C52998C" w:rsidR="00595D9E" w:rsidRDefault="00595D9E" w:rsidP="00595D9E">
      <w:pPr>
        <w:pStyle w:val="GOSTMarkListL2"/>
      </w:pPr>
      <w:r>
        <w:t>автоматизированного мобильного тестирования.</w:t>
      </w:r>
    </w:p>
    <w:p w14:paraId="2BB4C353" w14:textId="45BAB683" w:rsidR="004356F4" w:rsidRDefault="00E507BC" w:rsidP="004356F4">
      <w:pPr>
        <w:pStyle w:val="GOSTBody"/>
      </w:pPr>
      <w:r>
        <w:t>В системе реализованы следующие возможности:</w:t>
      </w:r>
    </w:p>
    <w:p w14:paraId="26F88E1E" w14:textId="77777777" w:rsidR="00E507BC" w:rsidRDefault="0081483F" w:rsidP="00444B6D">
      <w:pPr>
        <w:pStyle w:val="GOSTMarkListL1"/>
      </w:pPr>
      <w:r>
        <w:t xml:space="preserve">для </w:t>
      </w:r>
      <w:r w:rsidRPr="0081483F">
        <w:t>тестирования мобильных приложений</w:t>
      </w:r>
      <w:r w:rsidR="00E507BC">
        <w:t>:</w:t>
      </w:r>
    </w:p>
    <w:p w14:paraId="58498124" w14:textId="0FC95E7D" w:rsidR="00E507BC" w:rsidRDefault="00E507BC" w:rsidP="00444B6D">
      <w:pPr>
        <w:pStyle w:val="GOSTMarkListL2"/>
      </w:pPr>
      <w:r>
        <w:t>выбор, резервация и управление</w:t>
      </w:r>
      <w:r w:rsidR="00444B6D">
        <w:t xml:space="preserve"> реальными телефонами </w:t>
      </w:r>
      <w:r w:rsidR="00444B6D">
        <w:rPr>
          <w:lang w:val="en-US"/>
        </w:rPr>
        <w:t>IOS</w:t>
      </w:r>
      <w:r w:rsidR="00444B6D" w:rsidRPr="00444B6D">
        <w:t>/</w:t>
      </w:r>
      <w:r w:rsidR="00444B6D">
        <w:rPr>
          <w:lang w:val="en-US"/>
        </w:rPr>
        <w:t>Android</w:t>
      </w:r>
      <w:r w:rsidR="00444B6D">
        <w:t>;</w:t>
      </w:r>
    </w:p>
    <w:p w14:paraId="3B3A97E3" w14:textId="04B33895" w:rsidR="00444B6D" w:rsidRDefault="00444B6D" w:rsidP="00444B6D">
      <w:pPr>
        <w:pStyle w:val="GOSTMarkListL2"/>
      </w:pPr>
      <w:r>
        <w:t xml:space="preserve">создание скриншотов </w:t>
      </w:r>
      <w:r>
        <w:rPr>
          <w:lang w:val="en-US"/>
        </w:rPr>
        <w:t>bug</w:t>
      </w:r>
      <w:r>
        <w:t xml:space="preserve"> или запись видео </w:t>
      </w:r>
      <w:r>
        <w:rPr>
          <w:lang w:val="en-US"/>
        </w:rPr>
        <w:t>bug</w:t>
      </w:r>
      <w:r>
        <w:t>;</w:t>
      </w:r>
    </w:p>
    <w:p w14:paraId="39D7D959" w14:textId="57ADB38B" w:rsidR="00444B6D" w:rsidRDefault="00444B6D" w:rsidP="00444B6D">
      <w:pPr>
        <w:pStyle w:val="GOSTMarkListL2"/>
      </w:pPr>
      <w:r>
        <w:t>просмотр логов и работа в режиме отладки;</w:t>
      </w:r>
    </w:p>
    <w:p w14:paraId="1F04E339" w14:textId="29F7F0EF" w:rsidR="00444B6D" w:rsidRDefault="00444B6D" w:rsidP="00444B6D">
      <w:pPr>
        <w:pStyle w:val="GOSTMarkListL2"/>
      </w:pPr>
      <w:r>
        <w:t>интеграция с любыми фреймворками.</w:t>
      </w:r>
    </w:p>
    <w:p w14:paraId="27E2CF33" w14:textId="1C1D91BD" w:rsidR="00444B6D" w:rsidRDefault="00444B6D" w:rsidP="00444B6D">
      <w:pPr>
        <w:pStyle w:val="GOSTMarkListL1"/>
      </w:pPr>
      <w:r>
        <w:t>для кроссбраузерного тестирования:</w:t>
      </w:r>
    </w:p>
    <w:p w14:paraId="3432A39F" w14:textId="30816C96" w:rsidR="00444B6D" w:rsidRDefault="00444B6D" w:rsidP="00444B6D">
      <w:pPr>
        <w:pStyle w:val="GOSTMarkListL2"/>
      </w:pPr>
      <w:r>
        <w:t>доступность различных браузеров;</w:t>
      </w:r>
    </w:p>
    <w:p w14:paraId="702F8C0F" w14:textId="298C1ACC" w:rsidR="00444B6D" w:rsidRDefault="00444B6D" w:rsidP="00444B6D">
      <w:pPr>
        <w:pStyle w:val="GOSTMarkListL2"/>
      </w:pPr>
      <w:r>
        <w:t>использование плагинов и расширений;</w:t>
      </w:r>
    </w:p>
    <w:p w14:paraId="2760D7B4" w14:textId="338FE0BF" w:rsidR="00444B6D" w:rsidRDefault="00444B6D" w:rsidP="00444B6D">
      <w:pPr>
        <w:pStyle w:val="GOSTMarkListL2"/>
      </w:pPr>
      <w:r>
        <w:t>использование встроенных инструментов разработчика для отладки</w:t>
      </w:r>
      <w:r w:rsidR="005E2F85">
        <w:t>.</w:t>
      </w:r>
    </w:p>
    <w:p w14:paraId="0A79EA70" w14:textId="2FAA2381" w:rsidR="0049414E" w:rsidRDefault="0049414E" w:rsidP="0049414E">
      <w:pPr>
        <w:pStyle w:val="GOSTH2"/>
      </w:pPr>
      <w:bookmarkStart w:id="7" w:name="_Toc193789540"/>
      <w:r>
        <w:t>Уровень подготовки пользователей</w:t>
      </w:r>
      <w:bookmarkEnd w:id="7"/>
    </w:p>
    <w:p w14:paraId="58A219E5" w14:textId="48805654" w:rsidR="0049414E" w:rsidRPr="00444B6D" w:rsidRDefault="0049414E" w:rsidP="0049414E">
      <w:pPr>
        <w:pStyle w:val="GOSTBody"/>
      </w:pPr>
      <w:r w:rsidRPr="00444B6D">
        <w:t xml:space="preserve">Весь персонал, эксплуатирующий </w:t>
      </w:r>
      <w:r w:rsidR="00BE7976" w:rsidRPr="00444B6D">
        <w:t>систему</w:t>
      </w:r>
      <w:r w:rsidRPr="00444B6D">
        <w:t>, разделен на две</w:t>
      </w:r>
      <w:r w:rsidR="0081483F" w:rsidRPr="00444B6D">
        <w:t xml:space="preserve"> основные</w:t>
      </w:r>
      <w:r w:rsidRPr="00444B6D">
        <w:t xml:space="preserve"> группы:</w:t>
      </w:r>
    </w:p>
    <w:p w14:paraId="5DC85263" w14:textId="77777777" w:rsidR="0049414E" w:rsidRPr="00444B6D" w:rsidRDefault="0049414E" w:rsidP="0049414E">
      <w:pPr>
        <w:pStyle w:val="GOSTMarkListL1"/>
      </w:pPr>
      <w:r w:rsidRPr="00444B6D">
        <w:t>пользователи;</w:t>
      </w:r>
    </w:p>
    <w:p w14:paraId="690D84E4" w14:textId="77777777" w:rsidR="0049414E" w:rsidRPr="00444B6D" w:rsidRDefault="0049414E" w:rsidP="0049414E">
      <w:pPr>
        <w:pStyle w:val="GOSTMarkListL1"/>
      </w:pPr>
      <w:r w:rsidRPr="00444B6D">
        <w:t>обслуживающий персонал.</w:t>
      </w:r>
    </w:p>
    <w:p w14:paraId="46B0125E" w14:textId="77777777" w:rsidR="0049414E" w:rsidRPr="00444B6D" w:rsidRDefault="0049414E" w:rsidP="0049414E">
      <w:pPr>
        <w:pStyle w:val="GOSTBody"/>
      </w:pPr>
      <w:r w:rsidRPr="00444B6D">
        <w:t>Пользователи должны иметь опыт работы с персональным компьютером на уровне квалифицированного пользователя.</w:t>
      </w:r>
    </w:p>
    <w:p w14:paraId="6BBD7D6F" w14:textId="14812625" w:rsidR="0049414E" w:rsidRPr="00444B6D" w:rsidRDefault="0049414E" w:rsidP="0049414E">
      <w:pPr>
        <w:pStyle w:val="GOSTBody"/>
      </w:pPr>
      <w:r w:rsidRPr="00444B6D">
        <w:t xml:space="preserve">Обслуживающим персоналом является администратор. </w:t>
      </w:r>
      <w:r w:rsidR="0081483F" w:rsidRPr="00444B6D">
        <w:t>А</w:t>
      </w:r>
      <w:r w:rsidRPr="00444B6D">
        <w:t>дминистратор должен иметь навыки по установке, настройке и администрированию программных и технических средств, и обладать высоким уровнем квалификации в следующих областях:</w:t>
      </w:r>
    </w:p>
    <w:p w14:paraId="5F81EAA2" w14:textId="77777777" w:rsidR="0049414E" w:rsidRPr="00444B6D" w:rsidRDefault="0049414E" w:rsidP="0049414E">
      <w:pPr>
        <w:pStyle w:val="GOSTMarkListL1"/>
      </w:pPr>
      <w:r w:rsidRPr="00444B6D">
        <w:t>администрирование технических средств (серверы, рабочие станции);</w:t>
      </w:r>
    </w:p>
    <w:p w14:paraId="1613247E" w14:textId="77777777" w:rsidR="0049414E" w:rsidRPr="00444B6D" w:rsidRDefault="0049414E" w:rsidP="0049414E">
      <w:pPr>
        <w:pStyle w:val="GOSTMarkListL1"/>
      </w:pPr>
      <w:r w:rsidRPr="00444B6D">
        <w:t>администрирование программного обеспечения операционных систем и систем управления базами данных;</w:t>
      </w:r>
    </w:p>
    <w:p w14:paraId="776BAEDE" w14:textId="77777777" w:rsidR="0049414E" w:rsidRPr="00444B6D" w:rsidRDefault="0049414E" w:rsidP="0049414E">
      <w:pPr>
        <w:pStyle w:val="GOSTMarkListL1"/>
      </w:pPr>
      <w:r w:rsidRPr="00444B6D">
        <w:lastRenderedPageBreak/>
        <w:t>разработка, управление и реализация эффективной политики информационной безопасности;</w:t>
      </w:r>
    </w:p>
    <w:p w14:paraId="79206438" w14:textId="77777777" w:rsidR="0049414E" w:rsidRPr="00444B6D" w:rsidRDefault="0049414E" w:rsidP="0049414E">
      <w:pPr>
        <w:pStyle w:val="GOSTMarkListL1"/>
      </w:pPr>
      <w:r w:rsidRPr="00444B6D">
        <w:t>доработка программных и технических средств.</w:t>
      </w:r>
    </w:p>
    <w:p w14:paraId="0013347C" w14:textId="5FA0B751" w:rsidR="00E507BC" w:rsidRPr="0081483F" w:rsidRDefault="0081483F" w:rsidP="0081483F">
      <w:pPr>
        <w:pStyle w:val="GOSTH2"/>
      </w:pPr>
      <w:bookmarkStart w:id="8" w:name="_Toc193789541"/>
      <w:r w:rsidRPr="0081483F">
        <w:t>Системные требования</w:t>
      </w:r>
      <w:bookmarkEnd w:id="8"/>
    </w:p>
    <w:p w14:paraId="3E9FE901" w14:textId="6825CD75" w:rsidR="0049414E" w:rsidRPr="0081483F" w:rsidRDefault="0049414E" w:rsidP="0049414E">
      <w:pPr>
        <w:pStyle w:val="GOSTBody"/>
      </w:pPr>
      <w:r w:rsidRPr="0081483F">
        <w:t xml:space="preserve">Для работы </w:t>
      </w:r>
      <w:r w:rsidR="00C02B40">
        <w:t>программы для ЭВМ «</w:t>
      </w:r>
      <w:r w:rsidR="00FC7463" w:rsidRPr="00AC7A6C">
        <w:t>MWS SunQ</w:t>
      </w:r>
      <w:r w:rsidR="00C02B40">
        <w:t>»</w:t>
      </w:r>
      <w:r w:rsidR="00FC7463">
        <w:t xml:space="preserve"> </w:t>
      </w:r>
      <w:r w:rsidRPr="0081483F">
        <w:t>необходим</w:t>
      </w:r>
      <w:r w:rsidR="00BE7976" w:rsidRPr="0081483F">
        <w:t xml:space="preserve"> люб</w:t>
      </w:r>
      <w:r w:rsidR="0081483F" w:rsidRPr="0081483F">
        <w:t>ой</w:t>
      </w:r>
      <w:r w:rsidR="00BE7976" w:rsidRPr="0081483F">
        <w:t xml:space="preserve"> из поддерживаемых интернет-браузеров</w:t>
      </w:r>
      <w:r w:rsidRPr="0081483F">
        <w:t>. Рекомендуется обновить браузер до последней версии.</w:t>
      </w:r>
    </w:p>
    <w:p w14:paraId="17BA9E63" w14:textId="0D480335" w:rsidR="0049414E" w:rsidRPr="0081483F" w:rsidRDefault="0049414E" w:rsidP="0049414E">
      <w:pPr>
        <w:pStyle w:val="GOSTBody"/>
      </w:pPr>
      <w:r w:rsidRPr="0081483F">
        <w:t>Для работы</w:t>
      </w:r>
      <w:r w:rsidR="00C02B40" w:rsidRPr="00C02B40">
        <w:t xml:space="preserve"> </w:t>
      </w:r>
      <w:r w:rsidR="00C02B40">
        <w:t>программы для ЭВМ</w:t>
      </w:r>
      <w:r w:rsidRPr="0081483F">
        <w:t xml:space="preserve"> </w:t>
      </w:r>
      <w:r w:rsidR="00C02B40">
        <w:t>«</w:t>
      </w:r>
      <w:r w:rsidR="00FC7463" w:rsidRPr="00AC7A6C">
        <w:t>MWS SunQ</w:t>
      </w:r>
      <w:r w:rsidR="00C02B40">
        <w:t>»</w:t>
      </w:r>
      <w:r w:rsidR="00FC7463">
        <w:t xml:space="preserve"> </w:t>
      </w:r>
      <w:r w:rsidRPr="0081483F">
        <w:t xml:space="preserve">необходимо, чтобы выполнялись требования к аппаратным ресурсам рабочей станции указанные в таблице </w:t>
      </w:r>
      <w:r w:rsidRPr="0081483F">
        <w:fldChar w:fldCharType="begin"/>
      </w:r>
      <w:r w:rsidRPr="0081483F">
        <w:instrText xml:space="preserve"> REF  _Ref183508248 \h \r \t  \* MERGEFORMAT </w:instrText>
      </w:r>
      <w:r w:rsidRPr="0081483F">
        <w:fldChar w:fldCharType="separate"/>
      </w:r>
      <w:r w:rsidR="00675D2B">
        <w:t>1</w:t>
      </w:r>
      <w:r w:rsidRPr="0081483F">
        <w:fldChar w:fldCharType="end"/>
      </w:r>
      <w:r w:rsidRPr="0081483F">
        <w:t>.</w:t>
      </w:r>
    </w:p>
    <w:p w14:paraId="561C02A7" w14:textId="5722487C" w:rsidR="0049414E" w:rsidRPr="0081483F" w:rsidRDefault="0049414E" w:rsidP="0049414E">
      <w:pPr>
        <w:pStyle w:val="GOSTTbName"/>
      </w:pPr>
      <w:bookmarkStart w:id="9" w:name="_Ref183508248"/>
      <w:r w:rsidRPr="0081483F">
        <w:t>Требования к аппаратным ресурсам</w:t>
      </w:r>
      <w:bookmarkEnd w:id="9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49414E" w:rsidRPr="0081483F" w14:paraId="2D83BCAD" w14:textId="77777777" w:rsidTr="009628E3">
        <w:tc>
          <w:tcPr>
            <w:tcW w:w="3303" w:type="dxa"/>
          </w:tcPr>
          <w:p w14:paraId="0B9E9351" w14:textId="77777777" w:rsidR="0049414E" w:rsidRPr="0081483F" w:rsidRDefault="0049414E" w:rsidP="009628E3">
            <w:pPr>
              <w:pStyle w:val="GOSTTbH"/>
            </w:pPr>
            <w:r w:rsidRPr="0081483F">
              <w:t>Необходимый ресурс</w:t>
            </w:r>
          </w:p>
        </w:tc>
        <w:tc>
          <w:tcPr>
            <w:tcW w:w="3304" w:type="dxa"/>
          </w:tcPr>
          <w:p w14:paraId="5D864B50" w14:textId="77777777" w:rsidR="0049414E" w:rsidRPr="0081483F" w:rsidRDefault="0049414E" w:rsidP="009628E3">
            <w:pPr>
              <w:pStyle w:val="GOSTTbH"/>
            </w:pPr>
            <w:r w:rsidRPr="0081483F">
              <w:t>Минимум</w:t>
            </w:r>
          </w:p>
        </w:tc>
        <w:tc>
          <w:tcPr>
            <w:tcW w:w="3304" w:type="dxa"/>
          </w:tcPr>
          <w:p w14:paraId="04042172" w14:textId="77777777" w:rsidR="0049414E" w:rsidRPr="0081483F" w:rsidRDefault="0049414E" w:rsidP="009628E3">
            <w:pPr>
              <w:pStyle w:val="GOSTTbH"/>
            </w:pPr>
            <w:r w:rsidRPr="0081483F">
              <w:t>Рекомендовано</w:t>
            </w:r>
          </w:p>
        </w:tc>
      </w:tr>
      <w:tr w:rsidR="0049414E" w:rsidRPr="0081483F" w14:paraId="2CC01F87" w14:textId="77777777" w:rsidTr="009628E3">
        <w:tc>
          <w:tcPr>
            <w:tcW w:w="3303" w:type="dxa"/>
          </w:tcPr>
          <w:p w14:paraId="31E9FD69" w14:textId="77777777" w:rsidR="0049414E" w:rsidRPr="0081483F" w:rsidRDefault="0049414E" w:rsidP="009628E3">
            <w:pPr>
              <w:pStyle w:val="GOSTTbBody"/>
            </w:pPr>
            <w:r w:rsidRPr="0081483F">
              <w:t>Процессор (CPU)</w:t>
            </w:r>
          </w:p>
        </w:tc>
        <w:tc>
          <w:tcPr>
            <w:tcW w:w="3304" w:type="dxa"/>
          </w:tcPr>
          <w:p w14:paraId="78AB6056" w14:textId="77777777" w:rsidR="0049414E" w:rsidRPr="0081483F" w:rsidRDefault="0049414E" w:rsidP="009628E3">
            <w:pPr>
              <w:pStyle w:val="GOSTTbBody"/>
              <w:rPr>
                <w:lang w:val="en-US"/>
              </w:rPr>
            </w:pPr>
            <w:r w:rsidRPr="0081483F">
              <w:rPr>
                <w:lang w:val="en-US"/>
              </w:rPr>
              <w:t xml:space="preserve">Intel Core i3, 2 </w:t>
            </w:r>
            <w:r w:rsidRPr="0081483F">
              <w:t>поколения</w:t>
            </w:r>
            <w:r w:rsidRPr="0081483F">
              <w:rPr>
                <w:lang w:val="en-US"/>
              </w:rPr>
              <w:t xml:space="preserve"> / AMD Athlon X4 860K</w:t>
            </w:r>
          </w:p>
        </w:tc>
        <w:tc>
          <w:tcPr>
            <w:tcW w:w="3304" w:type="dxa"/>
          </w:tcPr>
          <w:p w14:paraId="619BB01C" w14:textId="77777777" w:rsidR="0049414E" w:rsidRPr="0081483F" w:rsidRDefault="0049414E" w:rsidP="009628E3">
            <w:pPr>
              <w:pStyle w:val="GOSTTbBody"/>
            </w:pPr>
            <w:r w:rsidRPr="0081483F">
              <w:rPr>
                <w:lang w:val="en-US"/>
              </w:rPr>
              <w:t>Intel</w:t>
            </w:r>
            <w:r w:rsidRPr="0081483F">
              <w:t xml:space="preserve"> </w:t>
            </w:r>
            <w:r w:rsidRPr="0081483F">
              <w:rPr>
                <w:lang w:val="en-US"/>
              </w:rPr>
              <w:t>Core</w:t>
            </w:r>
            <w:r w:rsidRPr="0081483F">
              <w:t xml:space="preserve"> </w:t>
            </w:r>
            <w:r w:rsidRPr="0081483F">
              <w:rPr>
                <w:lang w:val="en-US"/>
              </w:rPr>
              <w:t>i</w:t>
            </w:r>
            <w:r w:rsidRPr="0081483F">
              <w:t xml:space="preserve">3, 4 поколения и выше / </w:t>
            </w:r>
            <w:r w:rsidRPr="0081483F">
              <w:rPr>
                <w:lang w:val="en-US"/>
              </w:rPr>
              <w:t>AMD</w:t>
            </w:r>
            <w:r w:rsidRPr="0081483F">
              <w:t xml:space="preserve"> </w:t>
            </w:r>
            <w:r w:rsidRPr="0081483F">
              <w:rPr>
                <w:lang w:val="en-US"/>
              </w:rPr>
              <w:t>Ryzen</w:t>
            </w:r>
            <w:r w:rsidRPr="0081483F">
              <w:t xml:space="preserve"> 3 и выше</w:t>
            </w:r>
          </w:p>
        </w:tc>
      </w:tr>
      <w:tr w:rsidR="0049414E" w14:paraId="77250733" w14:textId="77777777" w:rsidTr="009628E3">
        <w:tc>
          <w:tcPr>
            <w:tcW w:w="3303" w:type="dxa"/>
          </w:tcPr>
          <w:p w14:paraId="61865376" w14:textId="77777777" w:rsidR="0049414E" w:rsidRPr="0081483F" w:rsidRDefault="0049414E" w:rsidP="009628E3">
            <w:pPr>
              <w:pStyle w:val="GOSTTbBody"/>
            </w:pPr>
            <w:r w:rsidRPr="0081483F">
              <w:t>Оперативная память (RAM)</w:t>
            </w:r>
          </w:p>
        </w:tc>
        <w:tc>
          <w:tcPr>
            <w:tcW w:w="3304" w:type="dxa"/>
          </w:tcPr>
          <w:p w14:paraId="793CB267" w14:textId="77777777" w:rsidR="0049414E" w:rsidRPr="0081483F" w:rsidRDefault="0049414E" w:rsidP="009628E3">
            <w:pPr>
              <w:pStyle w:val="GOSTTbBody"/>
            </w:pPr>
            <w:r w:rsidRPr="0081483F">
              <w:t>4 Гб</w:t>
            </w:r>
          </w:p>
        </w:tc>
        <w:tc>
          <w:tcPr>
            <w:tcW w:w="3304" w:type="dxa"/>
          </w:tcPr>
          <w:p w14:paraId="2894FFC6" w14:textId="77777777" w:rsidR="0049414E" w:rsidRPr="005472FA" w:rsidRDefault="0049414E" w:rsidP="009628E3">
            <w:pPr>
              <w:pStyle w:val="GOSTTbBody"/>
            </w:pPr>
            <w:r w:rsidRPr="0081483F">
              <w:t>8 Гб и выше</w:t>
            </w:r>
          </w:p>
        </w:tc>
      </w:tr>
    </w:tbl>
    <w:p w14:paraId="6292192D" w14:textId="77777777" w:rsidR="0049414E" w:rsidRDefault="0049414E" w:rsidP="0049414E">
      <w:pPr>
        <w:pStyle w:val="GOSTGap"/>
      </w:pPr>
    </w:p>
    <w:p w14:paraId="5BFF8309" w14:textId="50E48A62" w:rsidR="0049414E" w:rsidRDefault="0049414E" w:rsidP="00BE7976">
      <w:pPr>
        <w:pStyle w:val="GOSTH2"/>
        <w:rPr>
          <w:rFonts w:asciiTheme="minorHAnsi" w:hAnsiTheme="minorHAnsi"/>
        </w:rPr>
      </w:pPr>
      <w:bookmarkStart w:id="10" w:name="_Toc193789542"/>
      <w:r w:rsidRPr="00BE7976">
        <w:t>Функционал</w:t>
      </w:r>
      <w:r>
        <w:t xml:space="preserve"> системы</w:t>
      </w:r>
      <w:bookmarkEnd w:id="10"/>
    </w:p>
    <w:p w14:paraId="50BE6443" w14:textId="7EEA1A92" w:rsidR="0049414E" w:rsidRDefault="0049414E" w:rsidP="0049414E">
      <w:pPr>
        <w:pStyle w:val="GOSTH3"/>
      </w:pPr>
      <w:bookmarkStart w:id="11" w:name="_Toc193789543"/>
      <w:r>
        <w:t>Эксплуатационное назначение системы</w:t>
      </w:r>
      <w:bookmarkEnd w:id="11"/>
    </w:p>
    <w:p w14:paraId="6A9DAC6A" w14:textId="0EE78F29" w:rsidR="0049414E" w:rsidRDefault="0049414E" w:rsidP="0081483F">
      <w:pPr>
        <w:pStyle w:val="GOSTTbName"/>
      </w:pPr>
      <w:r>
        <w:t>Пользовательские функции и профили доступа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2421"/>
        <w:gridCol w:w="2835"/>
        <w:gridCol w:w="2823"/>
      </w:tblGrid>
      <w:tr w:rsidR="0081483F" w:rsidRPr="008B29DD" w14:paraId="32E5CE77" w14:textId="1502B869" w:rsidTr="0081483F">
        <w:trPr>
          <w:tblHeader/>
        </w:trPr>
        <w:tc>
          <w:tcPr>
            <w:tcW w:w="1832" w:type="dxa"/>
            <w:vAlign w:val="center"/>
          </w:tcPr>
          <w:p w14:paraId="159F761C" w14:textId="47690767" w:rsidR="0081483F" w:rsidRPr="00D05595" w:rsidRDefault="0081483F" w:rsidP="00D05595">
            <w:pPr>
              <w:pStyle w:val="GOSTTbH"/>
              <w:rPr>
                <w:rStyle w:val="afe"/>
                <w:b/>
                <w:bCs w:val="0"/>
              </w:rPr>
            </w:pPr>
            <w:r>
              <w:rPr>
                <w:rStyle w:val="afe"/>
                <w:b/>
                <w:bCs w:val="0"/>
              </w:rPr>
              <w:t>Р</w:t>
            </w:r>
            <w:r>
              <w:rPr>
                <w:rStyle w:val="afe"/>
                <w:b/>
              </w:rPr>
              <w:t>оль</w:t>
            </w:r>
          </w:p>
        </w:tc>
        <w:tc>
          <w:tcPr>
            <w:tcW w:w="2421" w:type="dxa"/>
            <w:vAlign w:val="center"/>
          </w:tcPr>
          <w:p w14:paraId="2182D303" w14:textId="74A6372D" w:rsidR="0081483F" w:rsidRPr="00D05595" w:rsidRDefault="0081483F" w:rsidP="00D05595">
            <w:pPr>
              <w:pStyle w:val="GOSTTbH"/>
              <w:rPr>
                <w:rStyle w:val="afe"/>
                <w:b/>
                <w:bCs w:val="0"/>
              </w:rPr>
            </w:pPr>
            <w:r>
              <w:rPr>
                <w:rStyle w:val="afe"/>
                <w:b/>
                <w:bCs w:val="0"/>
              </w:rPr>
              <w:t>О</w:t>
            </w:r>
            <w:r>
              <w:rPr>
                <w:rStyle w:val="afe"/>
                <w:b/>
              </w:rPr>
              <w:t>писание</w:t>
            </w:r>
          </w:p>
        </w:tc>
        <w:tc>
          <w:tcPr>
            <w:tcW w:w="2835" w:type="dxa"/>
            <w:vAlign w:val="center"/>
          </w:tcPr>
          <w:p w14:paraId="1C0EF5B6" w14:textId="78378DFC" w:rsidR="0081483F" w:rsidRPr="00D05595" w:rsidRDefault="0081483F" w:rsidP="00D05595">
            <w:pPr>
              <w:pStyle w:val="GOSTTbH"/>
              <w:rPr>
                <w:rStyle w:val="afe"/>
                <w:b/>
                <w:bCs w:val="0"/>
              </w:rPr>
            </w:pPr>
            <w:r>
              <w:rPr>
                <w:rStyle w:val="afe"/>
                <w:b/>
                <w:bCs w:val="0"/>
              </w:rPr>
              <w:t>С</w:t>
            </w:r>
            <w:r>
              <w:rPr>
                <w:rStyle w:val="afe"/>
                <w:b/>
              </w:rPr>
              <w:t>пособ получение роли</w:t>
            </w:r>
          </w:p>
        </w:tc>
        <w:tc>
          <w:tcPr>
            <w:tcW w:w="2823" w:type="dxa"/>
            <w:vAlign w:val="center"/>
          </w:tcPr>
          <w:p w14:paraId="24695A0E" w14:textId="6A93860E" w:rsidR="0081483F" w:rsidRPr="00D05595" w:rsidRDefault="0081483F" w:rsidP="00D05595">
            <w:pPr>
              <w:pStyle w:val="GOSTTbH"/>
              <w:rPr>
                <w:rStyle w:val="afe"/>
                <w:b/>
                <w:bCs w:val="0"/>
              </w:rPr>
            </w:pPr>
            <w:r>
              <w:rPr>
                <w:rStyle w:val="afe"/>
                <w:b/>
                <w:bCs w:val="0"/>
              </w:rPr>
              <w:t>П</w:t>
            </w:r>
            <w:r>
              <w:rPr>
                <w:rStyle w:val="afe"/>
                <w:b/>
              </w:rPr>
              <w:t>олномочия</w:t>
            </w:r>
          </w:p>
        </w:tc>
      </w:tr>
      <w:tr w:rsidR="0081483F" w:rsidRPr="00FE5AF7" w14:paraId="05D09182" w14:textId="7108BC3A" w:rsidTr="0081483F">
        <w:tc>
          <w:tcPr>
            <w:tcW w:w="1832" w:type="dxa"/>
          </w:tcPr>
          <w:p w14:paraId="352E83CC" w14:textId="4C892109" w:rsidR="0081483F" w:rsidRPr="00D05595" w:rsidRDefault="0081483F" w:rsidP="0081483F">
            <w:pPr>
              <w:pStyle w:val="GOSTTbBody"/>
            </w:pPr>
            <w:r w:rsidRPr="0081483F">
              <w:t>USER</w:t>
            </w:r>
          </w:p>
        </w:tc>
        <w:tc>
          <w:tcPr>
            <w:tcW w:w="2421" w:type="dxa"/>
          </w:tcPr>
          <w:p w14:paraId="3F5A49DE" w14:textId="1EAFCBD7" w:rsidR="0081483F" w:rsidRPr="0081483F" w:rsidRDefault="0081483F" w:rsidP="0081483F">
            <w:pPr>
              <w:pStyle w:val="GOSTTbBody"/>
              <w:jc w:val="left"/>
            </w:pPr>
            <w:r w:rsidRPr="0081483F">
              <w:t xml:space="preserve">Платформенная роль, выдается всем, кто не Администратор </w:t>
            </w:r>
            <w:r w:rsidR="00FC7463" w:rsidRPr="00AC7A6C">
              <w:t>MWS SunQ</w:t>
            </w:r>
          </w:p>
        </w:tc>
        <w:tc>
          <w:tcPr>
            <w:tcW w:w="2835" w:type="dxa"/>
          </w:tcPr>
          <w:p w14:paraId="47C7560C" w14:textId="000FF032" w:rsidR="0081483F" w:rsidRPr="0081483F" w:rsidRDefault="0081483F" w:rsidP="00C02B40">
            <w:pPr>
              <w:pStyle w:val="GOSTTbBody"/>
              <w:jc w:val="left"/>
            </w:pPr>
            <w:r w:rsidRPr="0081483F">
              <w:t xml:space="preserve">При первом входе в </w:t>
            </w:r>
            <w:r w:rsidR="00C02B40">
              <w:t>программу для ЭВМ</w:t>
            </w:r>
            <w:r w:rsidR="00C02B40" w:rsidRPr="0081483F">
              <w:t xml:space="preserve"> </w:t>
            </w:r>
            <w:r w:rsidR="00C02B40">
              <w:t>«</w:t>
            </w:r>
            <w:r w:rsidR="00FC7463" w:rsidRPr="00AC7A6C">
              <w:t>MWS SunQ</w:t>
            </w:r>
            <w:r w:rsidR="00C02B40">
              <w:t>»</w:t>
            </w:r>
          </w:p>
        </w:tc>
        <w:tc>
          <w:tcPr>
            <w:tcW w:w="2823" w:type="dxa"/>
          </w:tcPr>
          <w:p w14:paraId="7729ECB6" w14:textId="4C6BCD65" w:rsidR="0081483F" w:rsidRPr="0081483F" w:rsidRDefault="0081483F" w:rsidP="0081483F">
            <w:pPr>
              <w:pStyle w:val="GOSTTbBody"/>
              <w:jc w:val="left"/>
            </w:pPr>
            <w:r w:rsidRPr="0081483F">
              <w:t>Имеет доступ к платформе в итоговом выпущенном продукте</w:t>
            </w:r>
          </w:p>
        </w:tc>
      </w:tr>
      <w:tr w:rsidR="0081483F" w:rsidRPr="00FE5AF7" w14:paraId="49F5B498" w14:textId="0115136E" w:rsidTr="0081483F">
        <w:tc>
          <w:tcPr>
            <w:tcW w:w="1832" w:type="dxa"/>
          </w:tcPr>
          <w:p w14:paraId="006A9993" w14:textId="59F7290F" w:rsidR="0081483F" w:rsidRPr="00D05595" w:rsidRDefault="0081483F" w:rsidP="0081483F">
            <w:pPr>
              <w:pStyle w:val="GOSTTbBody"/>
              <w:rPr>
                <w:highlight w:val="yellow"/>
              </w:rPr>
            </w:pPr>
            <w:r w:rsidRPr="0081483F">
              <w:t>BETA-USER</w:t>
            </w:r>
          </w:p>
        </w:tc>
        <w:tc>
          <w:tcPr>
            <w:tcW w:w="2421" w:type="dxa"/>
          </w:tcPr>
          <w:p w14:paraId="149241DF" w14:textId="5D5028CC" w:rsidR="0081483F" w:rsidRPr="0081483F" w:rsidRDefault="0081483F" w:rsidP="0081483F">
            <w:pPr>
              <w:pStyle w:val="GOSTTbBody"/>
              <w:jc w:val="left"/>
            </w:pPr>
            <w:r>
              <w:t>Платформенная роль, выдается тем, кого выбрали бета-тестировщиком</w:t>
            </w:r>
          </w:p>
        </w:tc>
        <w:tc>
          <w:tcPr>
            <w:tcW w:w="2835" w:type="dxa"/>
          </w:tcPr>
          <w:p w14:paraId="673A0481" w14:textId="62E08D17" w:rsidR="0081483F" w:rsidRDefault="0081483F" w:rsidP="0081483F">
            <w:pPr>
              <w:pStyle w:val="GOSTTbBody"/>
              <w:jc w:val="left"/>
            </w:pPr>
            <w:r>
              <w:t xml:space="preserve">По договоренности </w:t>
            </w:r>
            <w:r w:rsidR="00125AFE">
              <w:rPr>
                <w:lang w:val="en-US"/>
              </w:rPr>
              <w:t>c</w:t>
            </w:r>
            <w:r w:rsidR="00125AFE" w:rsidRPr="003054A2">
              <w:t xml:space="preserve"> </w:t>
            </w:r>
            <w:r w:rsidR="00125AFE">
              <w:t>представителем ООО «МВС»</w:t>
            </w:r>
            <w:r>
              <w:t xml:space="preserve"> .</w:t>
            </w:r>
          </w:p>
          <w:p w14:paraId="0EC94670" w14:textId="5B91A2A4" w:rsidR="0081483F" w:rsidRPr="0081483F" w:rsidRDefault="0081483F" w:rsidP="0081483F">
            <w:pPr>
              <w:pStyle w:val="GOSTTbBody"/>
              <w:jc w:val="left"/>
            </w:pPr>
            <w:r>
              <w:t xml:space="preserve">Непосредственное присвоение делается вручную Администратором </w:t>
            </w:r>
            <w:r w:rsidR="00FC7463" w:rsidRPr="00AC7A6C">
              <w:t>MWS SunQ</w:t>
            </w:r>
          </w:p>
        </w:tc>
        <w:tc>
          <w:tcPr>
            <w:tcW w:w="2823" w:type="dxa"/>
          </w:tcPr>
          <w:p w14:paraId="20971F21" w14:textId="1F85E781" w:rsidR="0081483F" w:rsidRPr="0081483F" w:rsidRDefault="0081483F" w:rsidP="0081483F">
            <w:pPr>
              <w:pStyle w:val="GOSTTbBody"/>
              <w:jc w:val="left"/>
            </w:pPr>
            <w:r>
              <w:t>Имеет доступ к платформе во время бета-периода</w:t>
            </w:r>
          </w:p>
        </w:tc>
      </w:tr>
      <w:tr w:rsidR="0081483F" w:rsidRPr="00FE5AF7" w14:paraId="00C72A32" w14:textId="6D9197E8" w:rsidTr="0081483F">
        <w:tc>
          <w:tcPr>
            <w:tcW w:w="1832" w:type="dxa"/>
          </w:tcPr>
          <w:p w14:paraId="2D6AE31F" w14:textId="7D194E02" w:rsidR="0081483F" w:rsidRPr="00D05595" w:rsidRDefault="0081483F" w:rsidP="0081483F">
            <w:pPr>
              <w:pStyle w:val="GOSTTbBody"/>
              <w:rPr>
                <w:highlight w:val="yellow"/>
              </w:rPr>
            </w:pPr>
            <w:r w:rsidRPr="0081483F">
              <w:t xml:space="preserve">Администратор </w:t>
            </w:r>
            <w:r w:rsidR="00B11AAE" w:rsidRPr="00AC7A6C">
              <w:t>MWS SunQ</w:t>
            </w:r>
          </w:p>
        </w:tc>
        <w:tc>
          <w:tcPr>
            <w:tcW w:w="2421" w:type="dxa"/>
          </w:tcPr>
          <w:p w14:paraId="7775E460" w14:textId="4ED29A29" w:rsidR="0081483F" w:rsidRPr="0081483F" w:rsidRDefault="0081483F" w:rsidP="0081483F">
            <w:pPr>
              <w:pStyle w:val="GOSTTbBody"/>
              <w:jc w:val="left"/>
            </w:pPr>
            <w:r>
              <w:t>В</w:t>
            </w:r>
            <w:r w:rsidRPr="0081483F">
              <w:t xml:space="preserve">ыделенные участники команды </w:t>
            </w:r>
            <w:r w:rsidR="00FC7463" w:rsidRPr="00AC7A6C">
              <w:t>MWS SunQ</w:t>
            </w:r>
            <w:r w:rsidRPr="0081483F">
              <w:t>, назначенные администрировать бизнес-процессы в продукте</w:t>
            </w:r>
          </w:p>
        </w:tc>
        <w:tc>
          <w:tcPr>
            <w:tcW w:w="2835" w:type="dxa"/>
          </w:tcPr>
          <w:p w14:paraId="7E2A0698" w14:textId="3C6A864F" w:rsidR="0081483F" w:rsidRPr="0081483F" w:rsidRDefault="0081483F" w:rsidP="00125AFE">
            <w:pPr>
              <w:pStyle w:val="GOSTTbBody"/>
              <w:jc w:val="left"/>
            </w:pPr>
            <w:r>
              <w:t xml:space="preserve">Добавляются по решению </w:t>
            </w:r>
            <w:r w:rsidR="00125AFE">
              <w:t>представителя ООО «МВС»</w:t>
            </w:r>
          </w:p>
        </w:tc>
        <w:tc>
          <w:tcPr>
            <w:tcW w:w="2823" w:type="dxa"/>
          </w:tcPr>
          <w:p w14:paraId="24D8719A" w14:textId="1ADB5329" w:rsidR="0081483F" w:rsidRDefault="0081483F" w:rsidP="0081483F">
            <w:pPr>
              <w:pStyle w:val="GOSTTbBody"/>
              <w:jc w:val="left"/>
            </w:pPr>
            <w:r>
              <w:t>Имеет доступ:</w:t>
            </w:r>
          </w:p>
          <w:p w14:paraId="1E8AF0AC" w14:textId="46232181" w:rsidR="0081483F" w:rsidRDefault="0081483F" w:rsidP="0081483F">
            <w:pPr>
              <w:pStyle w:val="GOSTTbMarkListL1"/>
              <w:jc w:val="left"/>
            </w:pPr>
            <w:r>
              <w:t>к админке;</w:t>
            </w:r>
          </w:p>
          <w:p w14:paraId="533FB426" w14:textId="3656D69C" w:rsidR="0081483F" w:rsidRDefault="0081483F" w:rsidP="0081483F">
            <w:pPr>
              <w:pStyle w:val="GOSTTbMarkListL1"/>
              <w:jc w:val="left"/>
            </w:pPr>
            <w:r>
              <w:t>ко всей функциональности;</w:t>
            </w:r>
          </w:p>
          <w:p w14:paraId="057D9659" w14:textId="0F01E133" w:rsidR="0081483F" w:rsidRPr="0081483F" w:rsidRDefault="0081483F" w:rsidP="0081483F">
            <w:pPr>
              <w:pStyle w:val="GOSTTbMarkListL1"/>
              <w:jc w:val="left"/>
            </w:pPr>
            <w:r>
              <w:t>ко всем данным</w:t>
            </w:r>
          </w:p>
        </w:tc>
      </w:tr>
      <w:tr w:rsidR="0081483F" w:rsidRPr="00FE5AF7" w14:paraId="0995818C" w14:textId="1BF49F96" w:rsidTr="0081483F">
        <w:tc>
          <w:tcPr>
            <w:tcW w:w="1832" w:type="dxa"/>
          </w:tcPr>
          <w:p w14:paraId="73AA6241" w14:textId="7BBDC709" w:rsidR="0081483F" w:rsidRPr="00D05595" w:rsidRDefault="0081483F" w:rsidP="0081483F">
            <w:pPr>
              <w:pStyle w:val="GOSTTbBody"/>
              <w:rPr>
                <w:highlight w:val="yellow"/>
              </w:rPr>
            </w:pPr>
            <w:r w:rsidRPr="0081483F">
              <w:t>Владелец пространства</w:t>
            </w:r>
          </w:p>
        </w:tc>
        <w:tc>
          <w:tcPr>
            <w:tcW w:w="2421" w:type="dxa"/>
          </w:tcPr>
          <w:p w14:paraId="128E42C5" w14:textId="4227894D" w:rsidR="0081483F" w:rsidRPr="0081483F" w:rsidRDefault="0081483F" w:rsidP="0081483F">
            <w:pPr>
              <w:pStyle w:val="GOSTTbNomListL1"/>
              <w:jc w:val="left"/>
            </w:pPr>
            <w:r w:rsidRPr="0081483F">
              <w:t>Создатель личного пространства</w:t>
            </w:r>
            <w:r>
              <w:t>.</w:t>
            </w:r>
          </w:p>
          <w:p w14:paraId="6A884A41" w14:textId="72C9C71B" w:rsidR="0081483F" w:rsidRPr="0081483F" w:rsidRDefault="0081483F" w:rsidP="0081483F">
            <w:pPr>
              <w:pStyle w:val="GOSTTbNomListL1"/>
              <w:jc w:val="left"/>
            </w:pPr>
            <w:r w:rsidRPr="0081483F">
              <w:t xml:space="preserve">Пользователь, которого назначили </w:t>
            </w:r>
            <w:r w:rsidRPr="0081483F">
              <w:lastRenderedPageBreak/>
              <w:t>Владельцем пространства</w:t>
            </w:r>
          </w:p>
        </w:tc>
        <w:tc>
          <w:tcPr>
            <w:tcW w:w="2835" w:type="dxa"/>
          </w:tcPr>
          <w:p w14:paraId="183AD126" w14:textId="0D836645" w:rsidR="0081483F" w:rsidRPr="0081483F" w:rsidRDefault="0081483F" w:rsidP="00A01083">
            <w:pPr>
              <w:pStyle w:val="GOSTTbNomListL1"/>
              <w:numPr>
                <w:ilvl w:val="0"/>
                <w:numId w:val="25"/>
              </w:numPr>
              <w:jc w:val="left"/>
            </w:pPr>
            <w:r w:rsidRPr="0081483F">
              <w:lastRenderedPageBreak/>
              <w:t>По умолчанию после первой авторизации</w:t>
            </w:r>
            <w:r>
              <w:t>.</w:t>
            </w:r>
          </w:p>
          <w:p w14:paraId="02005A51" w14:textId="5A84E0EA" w:rsidR="0081483F" w:rsidRPr="0081483F" w:rsidRDefault="0081483F" w:rsidP="0081483F">
            <w:pPr>
              <w:pStyle w:val="GOSTTbNomListL1"/>
              <w:jc w:val="left"/>
            </w:pPr>
            <w:r w:rsidRPr="0081483F">
              <w:t>По решению текущего Владельца пространства</w:t>
            </w:r>
          </w:p>
        </w:tc>
        <w:tc>
          <w:tcPr>
            <w:tcW w:w="2823" w:type="dxa"/>
          </w:tcPr>
          <w:p w14:paraId="0E47D9EF" w14:textId="395B876D" w:rsidR="0081483F" w:rsidRPr="0081483F" w:rsidRDefault="0081483F" w:rsidP="0081483F">
            <w:pPr>
              <w:pStyle w:val="GOSTTbBody"/>
              <w:jc w:val="left"/>
            </w:pPr>
            <w:r w:rsidRPr="0081483F">
              <w:t>Имеет доступ</w:t>
            </w:r>
            <w:r>
              <w:t>:</w:t>
            </w:r>
          </w:p>
          <w:p w14:paraId="75805D58" w14:textId="653659E0" w:rsidR="0081483F" w:rsidRPr="0081483F" w:rsidRDefault="0081483F" w:rsidP="0081483F">
            <w:pPr>
              <w:pStyle w:val="GOSTTbMarkListL1"/>
              <w:jc w:val="left"/>
            </w:pPr>
            <w:r>
              <w:t xml:space="preserve">к </w:t>
            </w:r>
            <w:r w:rsidRPr="0081483F">
              <w:t>настройкам пространства</w:t>
            </w:r>
            <w:r>
              <w:t>;</w:t>
            </w:r>
          </w:p>
          <w:p w14:paraId="129B0B6C" w14:textId="603ED320" w:rsidR="0081483F" w:rsidRPr="0081483F" w:rsidRDefault="0081483F" w:rsidP="0081483F">
            <w:pPr>
              <w:pStyle w:val="GOSTTbMarkListL1"/>
              <w:jc w:val="left"/>
            </w:pPr>
            <w:r>
              <w:t xml:space="preserve">к </w:t>
            </w:r>
            <w:r w:rsidRPr="0081483F">
              <w:t>настройкам тарифа</w:t>
            </w:r>
          </w:p>
        </w:tc>
      </w:tr>
      <w:tr w:rsidR="0081483F" w:rsidRPr="00E07F07" w14:paraId="3BC910C4" w14:textId="75556C92" w:rsidTr="0081483F">
        <w:tc>
          <w:tcPr>
            <w:tcW w:w="1832" w:type="dxa"/>
          </w:tcPr>
          <w:p w14:paraId="47979AD8" w14:textId="3D9E44AF" w:rsidR="0081483F" w:rsidRPr="00D05595" w:rsidRDefault="0081483F" w:rsidP="0081483F">
            <w:pPr>
              <w:pStyle w:val="GOSTTbBody"/>
              <w:rPr>
                <w:highlight w:val="yellow"/>
              </w:rPr>
            </w:pPr>
            <w:r w:rsidRPr="0081483F">
              <w:t>Администратор пространства</w:t>
            </w:r>
          </w:p>
        </w:tc>
        <w:tc>
          <w:tcPr>
            <w:tcW w:w="2421" w:type="dxa"/>
          </w:tcPr>
          <w:p w14:paraId="1E1C3925" w14:textId="7D3A5D81" w:rsidR="0081483F" w:rsidRPr="0081483F" w:rsidRDefault="0081483F" w:rsidP="0081483F">
            <w:pPr>
              <w:pStyle w:val="GOSTTbBody"/>
              <w:jc w:val="left"/>
            </w:pPr>
            <w:r w:rsidRPr="0081483F">
              <w:t>Пользователь из списка участников пространства, которому предоставлены права на администрирование этого пространства</w:t>
            </w:r>
          </w:p>
        </w:tc>
        <w:tc>
          <w:tcPr>
            <w:tcW w:w="2835" w:type="dxa"/>
          </w:tcPr>
          <w:p w14:paraId="6155E295" w14:textId="43221E4A" w:rsidR="0081483F" w:rsidRPr="0081483F" w:rsidRDefault="0081483F" w:rsidP="0081483F">
            <w:pPr>
              <w:pStyle w:val="GOSTTbBody"/>
              <w:jc w:val="left"/>
            </w:pPr>
            <w:r w:rsidRPr="0081483F">
              <w:t>Назначение роли Владельцем пространства</w:t>
            </w:r>
          </w:p>
        </w:tc>
        <w:tc>
          <w:tcPr>
            <w:tcW w:w="2823" w:type="dxa"/>
          </w:tcPr>
          <w:p w14:paraId="0EF0E39D" w14:textId="3105E93D" w:rsidR="0081483F" w:rsidRPr="0081483F" w:rsidRDefault="0081483F" w:rsidP="0081483F">
            <w:pPr>
              <w:pStyle w:val="GOSTTbBody"/>
              <w:jc w:val="left"/>
            </w:pPr>
            <w:r w:rsidRPr="0081483F">
              <w:t>Имеет доступ</w:t>
            </w:r>
            <w:r>
              <w:t>:</w:t>
            </w:r>
          </w:p>
          <w:p w14:paraId="4A58B2A2" w14:textId="05A950F7" w:rsidR="0081483F" w:rsidRPr="0081483F" w:rsidRDefault="0081483F" w:rsidP="0081483F">
            <w:pPr>
              <w:pStyle w:val="GOSTTbMarkListL1"/>
              <w:jc w:val="left"/>
            </w:pPr>
            <w:r>
              <w:t xml:space="preserve">к </w:t>
            </w:r>
            <w:r w:rsidRPr="0081483F">
              <w:t>фичам согласно купленному тарифу</w:t>
            </w:r>
            <w:r>
              <w:t>;</w:t>
            </w:r>
          </w:p>
          <w:p w14:paraId="693306FC" w14:textId="00B83DA3" w:rsidR="0081483F" w:rsidRPr="0081483F" w:rsidRDefault="0081483F" w:rsidP="0081483F">
            <w:pPr>
              <w:pStyle w:val="GOSTTbMarkListL1"/>
              <w:jc w:val="left"/>
            </w:pPr>
            <w:r>
              <w:t xml:space="preserve">к </w:t>
            </w:r>
            <w:r w:rsidRPr="0081483F">
              <w:t>настройкам пространства</w:t>
            </w:r>
          </w:p>
        </w:tc>
      </w:tr>
      <w:tr w:rsidR="0081483F" w:rsidRPr="00E07F07" w14:paraId="041F3542" w14:textId="77E99EED" w:rsidTr="0081483F">
        <w:tc>
          <w:tcPr>
            <w:tcW w:w="1832" w:type="dxa"/>
          </w:tcPr>
          <w:p w14:paraId="2B94FE41" w14:textId="0BC4E142" w:rsidR="0081483F" w:rsidRPr="00D05595" w:rsidRDefault="0081483F" w:rsidP="0081483F">
            <w:pPr>
              <w:pStyle w:val="GOSTTbBody"/>
              <w:rPr>
                <w:highlight w:val="yellow"/>
              </w:rPr>
            </w:pPr>
            <w:r w:rsidRPr="0081483F">
              <w:t>Пользователь пространства</w:t>
            </w:r>
            <w:r w:rsidRPr="0081483F">
              <w:tab/>
            </w:r>
          </w:p>
        </w:tc>
        <w:tc>
          <w:tcPr>
            <w:tcW w:w="2421" w:type="dxa"/>
          </w:tcPr>
          <w:p w14:paraId="0DEACF4B" w14:textId="5DAF52BC" w:rsidR="0081483F" w:rsidRPr="0081483F" w:rsidRDefault="0081483F" w:rsidP="0081483F">
            <w:pPr>
              <w:pStyle w:val="GOSTTbBody"/>
              <w:jc w:val="left"/>
            </w:pPr>
            <w:r w:rsidRPr="0081483F">
              <w:t>Пользователь, приглашенный в команду Владельцем пространства, для совместной работы в продукте</w:t>
            </w:r>
            <w:r w:rsidR="00FC7463" w:rsidRPr="00AC7A6C">
              <w:t xml:space="preserve"> MWS SunQ</w:t>
            </w:r>
          </w:p>
        </w:tc>
        <w:tc>
          <w:tcPr>
            <w:tcW w:w="2835" w:type="dxa"/>
          </w:tcPr>
          <w:p w14:paraId="71271048" w14:textId="77D38F47" w:rsidR="0081483F" w:rsidRPr="0081483F" w:rsidRDefault="0081483F" w:rsidP="0081483F">
            <w:pPr>
              <w:pStyle w:val="GOSTTbBody"/>
              <w:jc w:val="left"/>
            </w:pPr>
            <w:r w:rsidRPr="0081483F">
              <w:t>Присоединение по приглашению</w:t>
            </w:r>
          </w:p>
        </w:tc>
        <w:tc>
          <w:tcPr>
            <w:tcW w:w="2823" w:type="dxa"/>
          </w:tcPr>
          <w:p w14:paraId="0A2C8757" w14:textId="7927E05D" w:rsidR="0081483F" w:rsidRPr="0081483F" w:rsidRDefault="0081483F" w:rsidP="0081483F">
            <w:pPr>
              <w:pStyle w:val="GOSTTbBody"/>
              <w:jc w:val="left"/>
            </w:pPr>
            <w:r w:rsidRPr="0081483F">
              <w:t>Имеет доступ</w:t>
            </w:r>
            <w:r>
              <w:t>:</w:t>
            </w:r>
          </w:p>
          <w:p w14:paraId="5882DB3D" w14:textId="295BEB17" w:rsidR="0081483F" w:rsidRPr="0081483F" w:rsidRDefault="0081483F" w:rsidP="0081483F">
            <w:pPr>
              <w:pStyle w:val="GOSTTbMarkListL1"/>
              <w:jc w:val="left"/>
            </w:pPr>
            <w:r>
              <w:t xml:space="preserve">к </w:t>
            </w:r>
            <w:r w:rsidRPr="0081483F">
              <w:t>фичам согласно тарифу Владельца пространства</w:t>
            </w:r>
          </w:p>
        </w:tc>
      </w:tr>
    </w:tbl>
    <w:p w14:paraId="646BC633" w14:textId="09FA18F8" w:rsidR="0049414E" w:rsidRDefault="0049414E" w:rsidP="0081483F">
      <w:pPr>
        <w:pStyle w:val="GOSTGap"/>
      </w:pPr>
    </w:p>
    <w:p w14:paraId="5A9CA1C8" w14:textId="3FF41383" w:rsidR="0049414E" w:rsidRDefault="0049414E" w:rsidP="0049414E">
      <w:pPr>
        <w:pStyle w:val="GOSTH3"/>
      </w:pPr>
      <w:bookmarkStart w:id="12" w:name="_Toc193789544"/>
      <w:r w:rsidRPr="0049414E">
        <w:t xml:space="preserve">Функционал </w:t>
      </w:r>
      <w:r w:rsidR="00C02B40">
        <w:t>программы для ЭВМ «</w:t>
      </w:r>
      <w:r w:rsidR="00FC7463" w:rsidRPr="00AC7A6C">
        <w:t>MWS SunQ</w:t>
      </w:r>
      <w:r w:rsidR="00C02B40">
        <w:t>»</w:t>
      </w:r>
      <w:bookmarkEnd w:id="12"/>
    </w:p>
    <w:p w14:paraId="6B75608F" w14:textId="54AD84C8" w:rsidR="0049414E" w:rsidRDefault="0019624C" w:rsidP="0049414E">
      <w:pPr>
        <w:pStyle w:val="GOSTH4"/>
      </w:pPr>
      <w:bookmarkStart w:id="13" w:name="_Toc193789545"/>
      <w:r w:rsidRPr="0019624C">
        <w:t>Веб-интерфейс пользователя</w:t>
      </w:r>
      <w:bookmarkEnd w:id="13"/>
    </w:p>
    <w:p w14:paraId="71905EE3" w14:textId="36BDBFE0" w:rsidR="0019624C" w:rsidRDefault="0019624C" w:rsidP="0049414E">
      <w:pPr>
        <w:pStyle w:val="GOSTBody"/>
      </w:pPr>
      <w:r w:rsidRPr="0019624C">
        <w:t>Пользовательский интерфейс состоит из следующих страниц</w:t>
      </w:r>
      <w:r>
        <w:t>:</w:t>
      </w:r>
    </w:p>
    <w:p w14:paraId="2876BF61" w14:textId="6CFCF87D" w:rsidR="0019624C" w:rsidRDefault="00A6261B" w:rsidP="005F351C">
      <w:pPr>
        <w:pStyle w:val="GOSTMarkListL1"/>
      </w:pPr>
      <w:r>
        <w:t>Главная страница сервиса</w:t>
      </w:r>
      <w:r w:rsidRPr="00A6261B">
        <w:t xml:space="preserve"> - форма создания пространства делится на две формы - форму заявки на доступ и форму создания пространства</w:t>
      </w:r>
      <w:r>
        <w:t>;</w:t>
      </w:r>
    </w:p>
    <w:p w14:paraId="3FD5B352" w14:textId="2E3FBB4F" w:rsidR="00A6261B" w:rsidRDefault="00195A40" w:rsidP="005F351C">
      <w:pPr>
        <w:pStyle w:val="GOSTMarkListL1"/>
      </w:pPr>
      <w:r>
        <w:t>С</w:t>
      </w:r>
      <w:r w:rsidR="0098175F">
        <w:t xml:space="preserve">траница авторизации </w:t>
      </w:r>
      <w:r w:rsidR="00897E0B">
        <w:t>–</w:t>
      </w:r>
      <w:r w:rsidR="0098175F">
        <w:t xml:space="preserve"> </w:t>
      </w:r>
      <w:r w:rsidR="00897E0B">
        <w:t xml:space="preserve">форма авторизации МТС </w:t>
      </w:r>
      <w:r w:rsidR="00897E0B">
        <w:rPr>
          <w:lang w:val="en-US"/>
        </w:rPr>
        <w:t>ID</w:t>
      </w:r>
      <w:r w:rsidR="00897E0B">
        <w:t>;</w:t>
      </w:r>
    </w:p>
    <w:p w14:paraId="01F259A6" w14:textId="0E9B0F2C" w:rsidR="00A6261B" w:rsidRDefault="00195A40" w:rsidP="005F351C">
      <w:pPr>
        <w:pStyle w:val="GOSTMarkListL1"/>
      </w:pPr>
      <w:r>
        <w:t>С</w:t>
      </w:r>
      <w:r w:rsidR="0098175F">
        <w:t>траница выбор инструмента тестирования</w:t>
      </w:r>
      <w:r>
        <w:t xml:space="preserve"> -</w:t>
      </w:r>
      <w:r w:rsidR="0098175F">
        <w:t xml:space="preserve"> </w:t>
      </w:r>
      <w:r>
        <w:t>т</w:t>
      </w:r>
      <w:r w:rsidR="0098175F" w:rsidRPr="0098175F">
        <w:t xml:space="preserve">естирование на мобильных устройствах </w:t>
      </w:r>
      <w:r w:rsidR="0098175F">
        <w:t>(</w:t>
      </w:r>
      <w:r w:rsidR="0098175F">
        <w:rPr>
          <w:lang w:val="en-US"/>
        </w:rPr>
        <w:t>Live</w:t>
      </w:r>
      <w:r w:rsidR="0098175F" w:rsidRPr="0098175F">
        <w:t xml:space="preserve"> </w:t>
      </w:r>
      <w:r w:rsidR="0098175F">
        <w:t>тестирование</w:t>
      </w:r>
      <w:r w:rsidR="0098175F" w:rsidRPr="0098175F">
        <w:t xml:space="preserve"> </w:t>
      </w:r>
      <w:r w:rsidR="0098175F">
        <w:t xml:space="preserve">либо Бронирование устройств по </w:t>
      </w:r>
      <w:r w:rsidR="0098175F">
        <w:rPr>
          <w:lang w:val="en-US"/>
        </w:rPr>
        <w:t>API</w:t>
      </w:r>
      <w:r w:rsidR="0098175F">
        <w:t xml:space="preserve">), </w:t>
      </w:r>
      <w:r>
        <w:t>к</w:t>
      </w:r>
      <w:r w:rsidR="0098175F" w:rsidRPr="0098175F">
        <w:t xml:space="preserve">россбраузерное тестирование </w:t>
      </w:r>
      <w:r w:rsidR="0098175F">
        <w:t>(</w:t>
      </w:r>
      <w:r w:rsidR="0098175F">
        <w:rPr>
          <w:lang w:val="en-US"/>
        </w:rPr>
        <w:t>Live</w:t>
      </w:r>
      <w:r w:rsidR="0098175F">
        <w:t xml:space="preserve"> кроссбраузерное тестирование или кроссбраузерное тестирование по </w:t>
      </w:r>
      <w:r w:rsidR="0098175F">
        <w:rPr>
          <w:lang w:val="en-US"/>
        </w:rPr>
        <w:t>API</w:t>
      </w:r>
      <w:r w:rsidR="0098175F" w:rsidRPr="0098175F">
        <w:t>)</w:t>
      </w:r>
      <w:r w:rsidR="0098175F">
        <w:t>;</w:t>
      </w:r>
    </w:p>
    <w:p w14:paraId="0B7E9C23" w14:textId="436E1C7A" w:rsidR="0098175F" w:rsidRDefault="00195A40" w:rsidP="005F351C">
      <w:pPr>
        <w:pStyle w:val="GOSTMarkListL1"/>
      </w:pPr>
      <w:r>
        <w:t xml:space="preserve">Страница Устройства – </w:t>
      </w:r>
      <w:r w:rsidR="005F351C">
        <w:t>выбор мобильных устройств для ручного тестирования;</w:t>
      </w:r>
    </w:p>
    <w:p w14:paraId="77361A57" w14:textId="31A00E52" w:rsidR="005F351C" w:rsidRDefault="00195A40" w:rsidP="005F351C">
      <w:pPr>
        <w:pStyle w:val="GOSTMarkListL1"/>
      </w:pPr>
      <w:r>
        <w:t xml:space="preserve">Страница </w:t>
      </w:r>
      <w:r>
        <w:rPr>
          <w:lang w:val="en-US"/>
        </w:rPr>
        <w:t>API</w:t>
      </w:r>
      <w:r>
        <w:t xml:space="preserve"> устройства - </w:t>
      </w:r>
      <w:r w:rsidR="005F351C">
        <w:t>а</w:t>
      </w:r>
      <w:r w:rsidR="005F351C" w:rsidRPr="005F351C">
        <w:t>втотестирование на устройствах</w:t>
      </w:r>
      <w:r w:rsidR="005F351C">
        <w:t xml:space="preserve">. </w:t>
      </w:r>
      <w:r w:rsidR="005F351C" w:rsidRPr="005F351C">
        <w:t>Можно зарезервировать до 4 устройств одновременно</w:t>
      </w:r>
      <w:r w:rsidR="005F351C">
        <w:t>.</w:t>
      </w:r>
    </w:p>
    <w:p w14:paraId="453033AB" w14:textId="41A1E55A" w:rsidR="00195A40" w:rsidRDefault="00195A40" w:rsidP="005F351C">
      <w:pPr>
        <w:pStyle w:val="GOSTMarkListL1"/>
      </w:pPr>
      <w:r>
        <w:t xml:space="preserve">Страница </w:t>
      </w:r>
      <w:r w:rsidRPr="00195A40">
        <w:t xml:space="preserve">Кроссбраузерное тестирование </w:t>
      </w:r>
      <w:r>
        <w:t>–</w:t>
      </w:r>
      <w:r w:rsidR="005F351C">
        <w:t xml:space="preserve"> выбор браузера и его версии для ручного тестирования.</w:t>
      </w:r>
    </w:p>
    <w:p w14:paraId="235E622A" w14:textId="42AD8695" w:rsidR="00195A40" w:rsidRDefault="00195A40" w:rsidP="005F351C">
      <w:pPr>
        <w:pStyle w:val="GOSTMarkListL1"/>
      </w:pPr>
      <w:r>
        <w:t xml:space="preserve">Страница </w:t>
      </w:r>
      <w:r>
        <w:rPr>
          <w:lang w:val="en-US"/>
        </w:rPr>
        <w:t>API</w:t>
      </w:r>
      <w:r>
        <w:t xml:space="preserve"> браузеры - </w:t>
      </w:r>
      <w:r w:rsidR="005F351C">
        <w:t xml:space="preserve">выбор браузеров для автотестирования. </w:t>
      </w:r>
      <w:r w:rsidR="005F351C" w:rsidRPr="005F351C">
        <w:t>Максимум 50 браузеров — суммарно все их виды и версии, а также типы тестирования</w:t>
      </w:r>
    </w:p>
    <w:p w14:paraId="6FFAFA2C" w14:textId="02647199" w:rsidR="00195A40" w:rsidRDefault="00195A40" w:rsidP="005F351C">
      <w:pPr>
        <w:pStyle w:val="GOSTMarkListL1"/>
      </w:pPr>
      <w:r>
        <w:t xml:space="preserve">Страница Документация - </w:t>
      </w:r>
      <w:r w:rsidR="005F351C">
        <w:t xml:space="preserve">пользовательская документация по </w:t>
      </w:r>
      <w:r w:rsidR="00C02B40">
        <w:t>системе</w:t>
      </w:r>
      <w:r w:rsidR="005F351C">
        <w:t>.</w:t>
      </w:r>
    </w:p>
    <w:p w14:paraId="672572F0" w14:textId="77777777" w:rsidR="00195A40" w:rsidRPr="00195A40" w:rsidRDefault="00195A40" w:rsidP="0049414E">
      <w:pPr>
        <w:pStyle w:val="GOSTBody"/>
      </w:pPr>
    </w:p>
    <w:p w14:paraId="21458EDE" w14:textId="7C588775" w:rsidR="00A863A8" w:rsidRDefault="00A863A8" w:rsidP="00A863A8">
      <w:pPr>
        <w:pStyle w:val="GOSTH1"/>
      </w:pPr>
      <w:bookmarkStart w:id="14" w:name="_Toc193789553"/>
      <w:bookmarkStart w:id="15" w:name="_GoBack"/>
      <w:bookmarkEnd w:id="15"/>
      <w:r>
        <w:lastRenderedPageBreak/>
        <w:t>Используемые программные средства</w:t>
      </w:r>
      <w:bookmarkEnd w:id="14"/>
    </w:p>
    <w:p w14:paraId="04869DA3" w14:textId="6640EE3B" w:rsidR="00A863A8" w:rsidRDefault="00A863A8" w:rsidP="00A863A8">
      <w:pPr>
        <w:pStyle w:val="GOSTH2"/>
      </w:pPr>
      <w:bookmarkStart w:id="16" w:name="_Toc193789554"/>
      <w:r>
        <w:t>Языки программирования</w:t>
      </w:r>
      <w:bookmarkEnd w:id="16"/>
    </w:p>
    <w:p w14:paraId="483ED2B9" w14:textId="64F68983" w:rsidR="00A863A8" w:rsidRDefault="00A863A8" w:rsidP="00F11108">
      <w:pPr>
        <w:pStyle w:val="GOSTBody"/>
      </w:pPr>
      <w:r>
        <w:t xml:space="preserve">Для реализации ИС использовались следующие языки </w:t>
      </w:r>
      <w:r w:rsidRPr="00F11108">
        <w:t>программирования</w:t>
      </w:r>
      <w:r>
        <w:t xml:space="preserve"> и библиотеки: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6013"/>
      </w:tblGrid>
      <w:tr w:rsidR="00A863A8" w:rsidRPr="00170E18" w14:paraId="5A9DCBD5" w14:textId="77777777" w:rsidTr="0055250E">
        <w:trPr>
          <w:trHeight w:val="315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4D1851A0" w14:textId="77777777" w:rsidR="00A863A8" w:rsidRPr="00170E18" w:rsidRDefault="00A863A8" w:rsidP="00F11108">
            <w:pPr>
              <w:pStyle w:val="GOSTTbH"/>
            </w:pPr>
            <w:r w:rsidRPr="00170E18">
              <w:t>Язык программирования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39004682" w14:textId="77777777" w:rsidR="00A863A8" w:rsidRPr="00170E18" w:rsidRDefault="00A863A8" w:rsidP="00F11108">
            <w:pPr>
              <w:pStyle w:val="GOSTTbH"/>
            </w:pPr>
            <w:r w:rsidRPr="00170E18">
              <w:t>Библиотеки</w:t>
            </w:r>
          </w:p>
        </w:tc>
      </w:tr>
      <w:tr w:rsidR="0055250E" w:rsidRPr="00170E18" w14:paraId="3515DD9D" w14:textId="77777777" w:rsidTr="0055250E">
        <w:trPr>
          <w:trHeight w:val="315"/>
        </w:trPr>
        <w:tc>
          <w:tcPr>
            <w:tcW w:w="3898" w:type="dxa"/>
            <w:vMerge w:val="restart"/>
            <w:shd w:val="clear" w:color="auto" w:fill="auto"/>
            <w:vAlign w:val="center"/>
          </w:tcPr>
          <w:p w14:paraId="31C5C77D" w14:textId="49AAC935" w:rsidR="0055250E" w:rsidRPr="0055250E" w:rsidRDefault="0055250E" w:rsidP="0055250E">
            <w:pPr>
              <w:pStyle w:val="GOSTTbBody"/>
              <w:jc w:val="left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  <w:tc>
          <w:tcPr>
            <w:tcW w:w="6013" w:type="dxa"/>
            <w:shd w:val="clear" w:color="auto" w:fill="auto"/>
          </w:tcPr>
          <w:p w14:paraId="0B82D444" w14:textId="26C851C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jackson-databind-2.15.2</w:t>
            </w:r>
          </w:p>
        </w:tc>
      </w:tr>
      <w:tr w:rsidR="0055250E" w:rsidRPr="00170E18" w14:paraId="6B55D6B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CCD66B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E9685F" w14:textId="6DF5ACD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jackson-core-2.15.2</w:t>
            </w:r>
          </w:p>
        </w:tc>
      </w:tr>
      <w:tr w:rsidR="0055250E" w:rsidRPr="00170E18" w14:paraId="43BD0CB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1D80DF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89B9557" w14:textId="04F559E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java-client-7.3.0</w:t>
            </w:r>
          </w:p>
        </w:tc>
      </w:tr>
      <w:tr w:rsidR="0055250E" w:rsidRPr="00170E18" w14:paraId="32FFD2A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4BD36E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F12405" w14:textId="5386AEA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selenium-java-4.8.3</w:t>
            </w:r>
          </w:p>
        </w:tc>
      </w:tr>
      <w:tr w:rsidR="0055250E" w:rsidRPr="00170E18" w14:paraId="6151ACD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35F2F6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A97746" w14:textId="70E6742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selenium-chrome-driver-4.8.3</w:t>
            </w:r>
          </w:p>
        </w:tc>
      </w:tr>
      <w:tr w:rsidR="0055250E" w:rsidRPr="00170E18" w14:paraId="6FC3D5D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ABC23D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EB84F38" w14:textId="5402432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selenium-chromium-driver-4.8.3</w:t>
            </w:r>
          </w:p>
        </w:tc>
      </w:tr>
      <w:tr w:rsidR="0055250E" w:rsidRPr="00170E18" w14:paraId="2393E30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7FBA2E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BA4FD3E" w14:textId="75D6D9F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selenium-manager-4.8.3</w:t>
            </w:r>
          </w:p>
        </w:tc>
      </w:tr>
      <w:tr w:rsidR="0055250E" w:rsidRPr="00170E18" w14:paraId="2B9DCC7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A23831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697442" w14:textId="4E74349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selenium-devtools-v109-4.8.3</w:t>
            </w:r>
          </w:p>
        </w:tc>
      </w:tr>
      <w:tr w:rsidR="0055250E" w:rsidRPr="00170E18" w14:paraId="2168C98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2CBF8F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1AE8FC" w14:textId="5B13564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selenium-devtools-v110-4.8.3</w:t>
            </w:r>
          </w:p>
        </w:tc>
      </w:tr>
      <w:tr w:rsidR="0055250E" w:rsidRPr="00170E18" w14:paraId="4B50692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5501AA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D1BB737" w14:textId="0FE0F90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selenium-devtools-v111-4.8.3</w:t>
            </w:r>
          </w:p>
        </w:tc>
      </w:tr>
      <w:tr w:rsidR="0055250E" w:rsidRPr="00170E18" w14:paraId="71D352C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7F0AAC4" w14:textId="531CA5AA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6D41916" w14:textId="44BEF76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selenium-devtools-v85-4.8.3</w:t>
            </w:r>
          </w:p>
        </w:tc>
      </w:tr>
      <w:tr w:rsidR="0055250E" w:rsidRPr="00170E18" w14:paraId="3927D58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9AF748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B16EA4F" w14:textId="6D25430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selenium-edge-driver-4.8.3</w:t>
            </w:r>
          </w:p>
        </w:tc>
      </w:tr>
      <w:tr w:rsidR="0055250E" w:rsidRPr="00170E18" w14:paraId="389A5E4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B28B9F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4735BEC" w14:textId="4988D72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selenium-firefox-driver-4.8.3</w:t>
            </w:r>
          </w:p>
        </w:tc>
      </w:tr>
      <w:tr w:rsidR="0055250E" w:rsidRPr="00170E18" w14:paraId="031B75F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77792BF" w14:textId="4F8A663E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458567" w14:textId="21B3DAC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selenium-http-4.8.3</w:t>
            </w:r>
          </w:p>
        </w:tc>
      </w:tr>
      <w:tr w:rsidR="0055250E" w:rsidRPr="00170E18" w14:paraId="1E7EFC8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7B5505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1D8353B" w14:textId="0BDBC5D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failsafe-3.3.1</w:t>
            </w:r>
          </w:p>
        </w:tc>
      </w:tr>
      <w:tr w:rsidR="0055250E" w:rsidRPr="00170E18" w14:paraId="5B6B3E1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49EDD4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D9C9775" w14:textId="094113D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selenium-ie-driver-4.8.3</w:t>
            </w:r>
          </w:p>
        </w:tc>
      </w:tr>
      <w:tr w:rsidR="0055250E" w:rsidRPr="00170E18" w14:paraId="5C04128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B88DFD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CFF5F9F" w14:textId="20A2A69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selenium-remote-driver-4.8.3</w:t>
            </w:r>
          </w:p>
        </w:tc>
      </w:tr>
      <w:tr w:rsidR="0055250E" w:rsidRPr="00170E18" w14:paraId="1F6F82E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266B00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87C30F9" w14:textId="1ADE1BB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jcommander-1.82</w:t>
            </w:r>
          </w:p>
        </w:tc>
      </w:tr>
      <w:tr w:rsidR="0055250E" w:rsidRPr="00170E18" w14:paraId="274C22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55E69D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20E3D22" w14:textId="55DA170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netty-codec-http-4.1.94.Final</w:t>
            </w:r>
          </w:p>
        </w:tc>
      </w:tr>
      <w:tr w:rsidR="0055250E" w:rsidRPr="003054A2" w14:paraId="6AE59C9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31F637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36AF08" w14:textId="2AB2D97D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netty-transport-classes-epoll-4.1.94.Final</w:t>
            </w:r>
          </w:p>
        </w:tc>
      </w:tr>
      <w:tr w:rsidR="0055250E" w:rsidRPr="003054A2" w14:paraId="374AD3D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A4564A0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03322F3C" w14:textId="2A4E57BE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netty-transport-classes-kqueue-4.1.94.Final</w:t>
            </w:r>
          </w:p>
        </w:tc>
      </w:tr>
      <w:tr w:rsidR="0055250E" w:rsidRPr="003054A2" w14:paraId="5B620DD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23A58BC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36B0315" w14:textId="1A88EADE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netty-transport-native-epoll-4.1.94.Final</w:t>
            </w:r>
          </w:p>
        </w:tc>
      </w:tr>
      <w:tr w:rsidR="0055250E" w:rsidRPr="003054A2" w14:paraId="70B4FCD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16A0491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5B3DE632" w14:textId="11A70E22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netty-transport-native-kqueue-4.1.94.Final</w:t>
            </w:r>
          </w:p>
        </w:tc>
      </w:tr>
      <w:tr w:rsidR="0055250E" w:rsidRPr="00170E18" w14:paraId="7FF06A1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38A25F7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5DF3B3D" w14:textId="50D5ECC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opentelemetry-api-1.25.0</w:t>
            </w:r>
          </w:p>
        </w:tc>
      </w:tr>
      <w:tr w:rsidR="0055250E" w:rsidRPr="00170E18" w14:paraId="3556E29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FDB6A8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91BEF1" w14:textId="39E900C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opentelemetry-context-1.25.0</w:t>
            </w:r>
          </w:p>
        </w:tc>
      </w:tr>
      <w:tr w:rsidR="0055250E" w:rsidRPr="00170E18" w14:paraId="1AA7F94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3540BA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A506E66" w14:textId="3AD0C45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opentelemetry-exporter-logging-1.25.0</w:t>
            </w:r>
          </w:p>
        </w:tc>
      </w:tr>
      <w:tr w:rsidR="0055250E" w:rsidRPr="00170E18" w14:paraId="26071DB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208C08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4CDCB90" w14:textId="760A025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opentelemetry-sdk-metrics-1.25.0</w:t>
            </w:r>
          </w:p>
        </w:tc>
      </w:tr>
      <w:tr w:rsidR="0055250E" w:rsidRPr="00170E18" w14:paraId="58CF307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836910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0661F65" w14:textId="7908CCA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opentelemetry-sdk-logs-1.25.0-alpha</w:t>
            </w:r>
          </w:p>
        </w:tc>
      </w:tr>
      <w:tr w:rsidR="0055250E" w:rsidRPr="00170E18" w14:paraId="127F298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F0313A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414F16F" w14:textId="619FDEA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opentelemetry-api-logs-1.25.0-alpha</w:t>
            </w:r>
          </w:p>
        </w:tc>
      </w:tr>
      <w:tr w:rsidR="0055250E" w:rsidRPr="00170E18" w14:paraId="38481E0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EEC7BD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5796FD" w14:textId="4D2ECC7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opentelemetry-api-events-1.25.0-alpha</w:t>
            </w:r>
          </w:p>
        </w:tc>
      </w:tr>
      <w:tr w:rsidR="0055250E" w:rsidRPr="00170E18" w14:paraId="1BCA5BD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F34185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9719ED" w14:textId="1766085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opentelemetry-sdk-common-1.25.0</w:t>
            </w:r>
          </w:p>
        </w:tc>
      </w:tr>
      <w:tr w:rsidR="0055250E" w:rsidRPr="003054A2" w14:paraId="6885726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6323FB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0C31EE7" w14:textId="405A7354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opentelemetry-sdk-extension-autoconfigure-spi-1.25.0</w:t>
            </w:r>
          </w:p>
        </w:tc>
      </w:tr>
      <w:tr w:rsidR="0055250E" w:rsidRPr="003054A2" w14:paraId="44B83D1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BDDA43D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0F2912E" w14:textId="69073E2C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opentelemetry-sdk-extension-autoconfigure-1.24.0-alpha</w:t>
            </w:r>
          </w:p>
        </w:tc>
      </w:tr>
      <w:tr w:rsidR="0055250E" w:rsidRPr="00170E18" w14:paraId="0568531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CB4D397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0263912" w14:textId="55E903F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opentelemetry-sdk-trace-1.25.0</w:t>
            </w:r>
          </w:p>
        </w:tc>
      </w:tr>
      <w:tr w:rsidR="0055250E" w:rsidRPr="00170E18" w14:paraId="576B620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BB7079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7AC48A2" w14:textId="6749D65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opentelemetry-sdk-1.25.0</w:t>
            </w:r>
          </w:p>
        </w:tc>
      </w:tr>
      <w:tr w:rsidR="0055250E" w:rsidRPr="00170E18" w14:paraId="1AD2B6A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627690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0F5A548" w14:textId="16B1EAD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opentelemetry-semconv-1.24.0-alpha</w:t>
            </w:r>
          </w:p>
        </w:tc>
      </w:tr>
      <w:tr w:rsidR="0055250E" w:rsidRPr="00170E18" w14:paraId="4A46D30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DD230C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3A69FA2" w14:textId="428AAB9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jtoml-2.0.0</w:t>
            </w:r>
          </w:p>
        </w:tc>
      </w:tr>
      <w:tr w:rsidR="0055250E" w:rsidRPr="00170E18" w14:paraId="61975F6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2F73B8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1B32B77" w14:textId="5CE4D0B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commons-exec-1.3</w:t>
            </w:r>
          </w:p>
        </w:tc>
      </w:tr>
      <w:tr w:rsidR="0055250E" w:rsidRPr="00170E18" w14:paraId="7EF7068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8DE71C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BEE8D4" w14:textId="5128AE3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async-http-client-2.12.3</w:t>
            </w:r>
          </w:p>
        </w:tc>
      </w:tr>
      <w:tr w:rsidR="0055250E" w:rsidRPr="00170E18" w14:paraId="37C2E1B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256771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23BAD2" w14:textId="20AF44E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async-http-client-netty-utils-2.12.3</w:t>
            </w:r>
          </w:p>
        </w:tc>
      </w:tr>
      <w:tr w:rsidR="0055250E" w:rsidRPr="00170E18" w14:paraId="3E13FEB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685263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D1808BD" w14:textId="7EF20C4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netty-codec-socks-4.1.94.Final</w:t>
            </w:r>
          </w:p>
        </w:tc>
      </w:tr>
      <w:tr w:rsidR="0055250E" w:rsidRPr="00170E18" w14:paraId="7712252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AD78C2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A284CAB" w14:textId="26CD136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netty-handler-proxy-4.1.94.Final</w:t>
            </w:r>
          </w:p>
        </w:tc>
      </w:tr>
      <w:tr w:rsidR="0055250E" w:rsidRPr="003054A2" w14:paraId="299B97F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DCFD44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91083C3" w14:textId="246D03CC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netty-transport-native-kqueue-4.1.94.Final-osx-x86_64</w:t>
            </w:r>
          </w:p>
        </w:tc>
      </w:tr>
      <w:tr w:rsidR="0055250E" w:rsidRPr="00170E18" w14:paraId="3A66637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A7710F8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54D2E9F6" w14:textId="05376C4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netty-reactive-streams-2.0.4</w:t>
            </w:r>
          </w:p>
        </w:tc>
      </w:tr>
      <w:tr w:rsidR="0055250E" w:rsidRPr="00170E18" w14:paraId="37C59DA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0E2F2E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D8C3B23" w14:textId="3A407D2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jakarta.activation-1.2.2</w:t>
            </w:r>
          </w:p>
        </w:tc>
      </w:tr>
      <w:tr w:rsidR="0055250E" w:rsidRPr="00170E18" w14:paraId="1FC6CD8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03EB6B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0F41B44" w14:textId="570D6FC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selenium-safari-driver-4.8.3</w:t>
            </w:r>
          </w:p>
        </w:tc>
      </w:tr>
      <w:tr w:rsidR="0055250E" w:rsidRPr="00170E18" w14:paraId="4D8FB23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220EF6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48C185E" w14:textId="3986B4E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selenium-support-4.8.3</w:t>
            </w:r>
          </w:p>
        </w:tc>
      </w:tr>
      <w:tr w:rsidR="0055250E" w:rsidRPr="00170E18" w14:paraId="5E97D23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A810CC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3D2F1EC" w14:textId="7FD7134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auto-service-annotations-1.0.1</w:t>
            </w:r>
          </w:p>
        </w:tc>
      </w:tr>
      <w:tr w:rsidR="0055250E" w:rsidRPr="00170E18" w14:paraId="1BC7279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03E37F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F5DA5E" w14:textId="790B735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auto-service-1.0.1</w:t>
            </w:r>
          </w:p>
        </w:tc>
      </w:tr>
      <w:tr w:rsidR="0055250E" w:rsidRPr="00170E18" w14:paraId="49A185F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2E9A22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7FE1612" w14:textId="4753D34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auto-common-1.2</w:t>
            </w:r>
          </w:p>
        </w:tc>
      </w:tr>
      <w:tr w:rsidR="0055250E" w:rsidRPr="00170E18" w14:paraId="7BF1092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91CF61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7192D70" w14:textId="75DC1C9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selenium-json-4.8.3</w:t>
            </w:r>
          </w:p>
        </w:tc>
      </w:tr>
      <w:tr w:rsidR="0055250E" w:rsidRPr="00170E18" w14:paraId="2B994FE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A99F01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E9D1772" w14:textId="1841744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selenium-api-4.8.3</w:t>
            </w:r>
          </w:p>
        </w:tc>
      </w:tr>
      <w:tr w:rsidR="0055250E" w:rsidRPr="00170E18" w14:paraId="7C0999D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C5DDE4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8241A16" w14:textId="2216438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gson-2.10.1</w:t>
            </w:r>
          </w:p>
        </w:tc>
      </w:tr>
      <w:tr w:rsidR="0055250E" w:rsidRPr="00170E18" w14:paraId="7C1FA81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E849DD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0A74571" w14:textId="4B2937F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httpclient-4.5.9</w:t>
            </w:r>
          </w:p>
        </w:tc>
      </w:tr>
      <w:tr w:rsidR="0055250E" w:rsidRPr="00170E18" w14:paraId="2531C55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0F0DB8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224806" w14:textId="0754886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httpcore-4.4.16</w:t>
            </w:r>
          </w:p>
        </w:tc>
      </w:tr>
      <w:tr w:rsidR="0055250E" w:rsidRPr="00170E18" w14:paraId="6D923DD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056EEA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20F3C8A" w14:textId="5101751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commons-logging-1.2</w:t>
            </w:r>
          </w:p>
        </w:tc>
      </w:tr>
      <w:tr w:rsidR="0055250E" w:rsidRPr="00170E18" w14:paraId="033CA68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5B25212" w14:textId="48CD7863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03861B" w14:textId="3FF5CA7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commons-codec-1.15</w:t>
            </w:r>
          </w:p>
        </w:tc>
      </w:tr>
      <w:tr w:rsidR="0055250E" w:rsidRPr="00170E18" w14:paraId="4BA6D7B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CF666A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3CD0788" w14:textId="53664D7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cglib-3.2.12</w:t>
            </w:r>
          </w:p>
        </w:tc>
      </w:tr>
      <w:tr w:rsidR="0055250E" w:rsidRPr="00170E18" w14:paraId="45E97B0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ACD81E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8FDA681" w14:textId="16B7AF1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asm-7.1</w:t>
            </w:r>
          </w:p>
        </w:tc>
      </w:tr>
      <w:tr w:rsidR="0055250E" w:rsidRPr="00170E18" w14:paraId="486E8AC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9088FF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88854D" w14:textId="1FC4064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commons-validator-1.6</w:t>
            </w:r>
          </w:p>
        </w:tc>
      </w:tr>
      <w:tr w:rsidR="0055250E" w:rsidRPr="00170E18" w14:paraId="6C787C1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F0D201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5955206" w14:textId="3E31A93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commons-beanutils-1.9.2</w:t>
            </w:r>
          </w:p>
        </w:tc>
      </w:tr>
      <w:tr w:rsidR="0055250E" w:rsidRPr="00170E18" w14:paraId="5330494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3848C1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FE7738" w14:textId="12363BA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commons-digester-1.8.1</w:t>
            </w:r>
          </w:p>
        </w:tc>
      </w:tr>
      <w:tr w:rsidR="0055250E" w:rsidRPr="00170E18" w14:paraId="180CE57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3EB757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B05C96B" w14:textId="459BAC9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commons-collections-3.2.2</w:t>
            </w:r>
          </w:p>
        </w:tc>
      </w:tr>
      <w:tr w:rsidR="0055250E" w:rsidRPr="00170E18" w14:paraId="7E18C3B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97ABA1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442B4A4" w14:textId="00381F4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commons-io-2.6</w:t>
            </w:r>
          </w:p>
        </w:tc>
      </w:tr>
      <w:tr w:rsidR="0055250E" w:rsidRPr="00170E18" w14:paraId="3AB6C77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5BFD98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086FD4" w14:textId="0414B02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aspectjweaver-1.9.19</w:t>
            </w:r>
          </w:p>
        </w:tc>
      </w:tr>
      <w:tr w:rsidR="0055250E" w:rsidRPr="00170E18" w14:paraId="6168545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EDB6C3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2D285EC" w14:textId="28B674F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slf4j-api-2.0.7</w:t>
            </w:r>
          </w:p>
        </w:tc>
      </w:tr>
      <w:tr w:rsidR="0055250E" w:rsidRPr="00170E18" w14:paraId="274949B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2EDDC6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2D4F55" w14:textId="7AB2747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commons-lang3-3.12.0</w:t>
            </w:r>
          </w:p>
        </w:tc>
      </w:tr>
      <w:tr w:rsidR="0055250E" w:rsidRPr="00170E18" w14:paraId="2E11714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8EDFF2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6385D1" w14:textId="2B2BFF5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swagger-models-1.6.12</w:t>
            </w:r>
          </w:p>
        </w:tc>
      </w:tr>
      <w:tr w:rsidR="0055250E" w:rsidRPr="00170E18" w14:paraId="35D61EE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CF9310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EDB1589" w14:textId="51EFB50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swagger-annotations-1.6.12</w:t>
            </w:r>
          </w:p>
        </w:tc>
      </w:tr>
      <w:tr w:rsidR="0055250E" w:rsidRPr="003054A2" w14:paraId="1954691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DEE937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49D15A7" w14:textId="740184A4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stk-auth-commons-1.0-DEV-SNAPSHOT</w:t>
            </w:r>
          </w:p>
        </w:tc>
      </w:tr>
      <w:tr w:rsidR="0055250E" w:rsidRPr="00170E18" w14:paraId="3EF5DED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E8E71DA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9B279C2" w14:textId="794A8E5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spring-context-6.0.10</w:t>
            </w:r>
          </w:p>
        </w:tc>
      </w:tr>
      <w:tr w:rsidR="0055250E" w:rsidRPr="00170E18" w14:paraId="646ABD2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7121A9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C91E77E" w14:textId="3C44CA0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spring-beans-6.0.10</w:t>
            </w:r>
          </w:p>
        </w:tc>
      </w:tr>
      <w:tr w:rsidR="0055250E" w:rsidRPr="00170E18" w14:paraId="734FAEF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8A5220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17BA37" w14:textId="3607173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spring-expression-6.0.10</w:t>
            </w:r>
          </w:p>
        </w:tc>
      </w:tr>
      <w:tr w:rsidR="0055250E" w:rsidRPr="00170E18" w14:paraId="4978FD8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B1FAE1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96742C3" w14:textId="4912FE1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spring-boot-starter-webflux-3.1.1</w:t>
            </w:r>
          </w:p>
        </w:tc>
      </w:tr>
      <w:tr w:rsidR="0055250E" w:rsidRPr="003054A2" w14:paraId="1700A93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4B5A30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73B3F85" w14:textId="78AB638A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spring-boot-starter-reactor-netty-3.1.1</w:t>
            </w:r>
          </w:p>
        </w:tc>
      </w:tr>
      <w:tr w:rsidR="0055250E" w:rsidRPr="00170E18" w14:paraId="1CAD11E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201EB12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6EA3CAEE" w14:textId="6216B07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reactor-netty-http-1.1.8</w:t>
            </w:r>
          </w:p>
        </w:tc>
      </w:tr>
      <w:tr w:rsidR="0055250E" w:rsidRPr="00170E18" w14:paraId="3773CF7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2AB9B7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782016" w14:textId="1B7DF2A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netty-codec-http2-4.1.94.Final</w:t>
            </w:r>
          </w:p>
        </w:tc>
      </w:tr>
      <w:tr w:rsidR="0055250E" w:rsidRPr="00170E18" w14:paraId="34E36FB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C8FBB3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10F5959" w14:textId="49D27D1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netty-resolver-dns-4.1.94.Final</w:t>
            </w:r>
          </w:p>
        </w:tc>
      </w:tr>
      <w:tr w:rsidR="0055250E" w:rsidRPr="00170E18" w14:paraId="6CE9E69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4ECCA0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B0F818E" w14:textId="2B16547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netty-codec-dns-4.1.94.Final</w:t>
            </w:r>
          </w:p>
        </w:tc>
      </w:tr>
      <w:tr w:rsidR="0055250E" w:rsidRPr="003054A2" w14:paraId="3DB9AA5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89DA00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2115369" w14:textId="12B43DE4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netty-resolver-dns-native-macos-4.1.94.Final-osx-x86_64</w:t>
            </w:r>
          </w:p>
        </w:tc>
      </w:tr>
      <w:tr w:rsidR="0055250E" w:rsidRPr="003054A2" w14:paraId="757CEF0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DE2763A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33DE62B1" w14:textId="27B71EAF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netty-resolver-dns-classes-macos-4.1.94.Final</w:t>
            </w:r>
          </w:p>
        </w:tc>
      </w:tr>
      <w:tr w:rsidR="0055250E" w:rsidRPr="003054A2" w14:paraId="564DEEF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CB7352E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5B7FF103" w14:textId="3720E4A9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netty-transport-native-epoll-4.1.94.Final-linux-x86_64</w:t>
            </w:r>
          </w:p>
        </w:tc>
      </w:tr>
      <w:tr w:rsidR="0055250E" w:rsidRPr="00170E18" w14:paraId="5A91663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42197C1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7C7799E" w14:textId="03F0ED0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reactor-netty-core-1.1.8</w:t>
            </w:r>
          </w:p>
        </w:tc>
      </w:tr>
      <w:tr w:rsidR="0055250E" w:rsidRPr="00170E18" w14:paraId="06A95D3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275D12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CE635C3" w14:textId="4CC10F6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spring-webflux-6.0.10</w:t>
            </w:r>
          </w:p>
        </w:tc>
      </w:tr>
      <w:tr w:rsidR="0055250E" w:rsidRPr="00170E18" w14:paraId="43D74F8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BEA5C5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E56818" w14:textId="2578228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jjwt-api-0.11.5</w:t>
            </w:r>
          </w:p>
        </w:tc>
      </w:tr>
      <w:tr w:rsidR="0055250E" w:rsidRPr="00170E18" w14:paraId="1369549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3C573D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F9D4E6" w14:textId="0CD08B0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jjwt-impl-0.11.5</w:t>
            </w:r>
          </w:p>
        </w:tc>
      </w:tr>
      <w:tr w:rsidR="0055250E" w:rsidRPr="00170E18" w14:paraId="0C15F35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18BE32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96D92A" w14:textId="37724F0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jjwt-jackson-0.11.5</w:t>
            </w:r>
          </w:p>
        </w:tc>
      </w:tr>
      <w:tr w:rsidR="0055250E" w:rsidRPr="00170E18" w14:paraId="033EA08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583414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76B1CDA" w14:textId="374F98D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jackson-annotations-2.15.2</w:t>
            </w:r>
          </w:p>
        </w:tc>
      </w:tr>
      <w:tr w:rsidR="0055250E" w:rsidRPr="00170E18" w14:paraId="1A100D1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96807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CAC5B8" w14:textId="03A63D6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json-20240303</w:t>
            </w:r>
          </w:p>
        </w:tc>
      </w:tr>
      <w:tr w:rsidR="0055250E" w:rsidRPr="00170E18" w14:paraId="6DD601E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81F762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A050678" w14:textId="1B8E6A1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spring-boot-starter-actuator-3.1.1</w:t>
            </w:r>
          </w:p>
        </w:tc>
      </w:tr>
      <w:tr w:rsidR="0055250E" w:rsidRPr="00170E18" w14:paraId="24EBDAE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B34095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570F1F" w14:textId="4188CDB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spring-boot-starter-3.1.1</w:t>
            </w:r>
          </w:p>
        </w:tc>
      </w:tr>
      <w:tr w:rsidR="0055250E" w:rsidRPr="00170E18" w14:paraId="3B6D2FB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1B0782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FF1FA1" w14:textId="3849E69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spring-boot-3.1.1</w:t>
            </w:r>
          </w:p>
        </w:tc>
      </w:tr>
      <w:tr w:rsidR="0055250E" w:rsidRPr="00170E18" w14:paraId="0C18D08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B330A5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01F4EA4" w14:textId="0620E0C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spring-boot-autoconfigure-3.1.1</w:t>
            </w:r>
          </w:p>
        </w:tc>
      </w:tr>
      <w:tr w:rsidR="0055250E" w:rsidRPr="00170E18" w14:paraId="5B636DA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CA9E57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CD5A68D" w14:textId="365C715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spring-boot-starter-logging-3.1.1</w:t>
            </w:r>
          </w:p>
        </w:tc>
      </w:tr>
      <w:tr w:rsidR="0055250E" w:rsidRPr="00170E18" w14:paraId="003230D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8C695E6" w14:textId="208888B1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718CC4" w14:textId="1375B74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logback-classic-1.4.8</w:t>
            </w:r>
          </w:p>
        </w:tc>
      </w:tr>
      <w:tr w:rsidR="0055250E" w:rsidRPr="00170E18" w14:paraId="5D88DC6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1A9C24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8FBE6B" w14:textId="2605FFD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logback-core-1.4.8</w:t>
            </w:r>
          </w:p>
        </w:tc>
      </w:tr>
      <w:tr w:rsidR="0055250E" w:rsidRPr="00170E18" w14:paraId="3F6C3D0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6F5799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246565E" w14:textId="4F354A3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log4j-to-slf4j-2.20.0</w:t>
            </w:r>
          </w:p>
        </w:tc>
      </w:tr>
      <w:tr w:rsidR="0055250E" w:rsidRPr="00170E18" w14:paraId="1196F20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26FB6E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C95A38" w14:textId="4A6C77F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log4j-api-2.20.0</w:t>
            </w:r>
          </w:p>
        </w:tc>
      </w:tr>
      <w:tr w:rsidR="0055250E" w:rsidRPr="00170E18" w14:paraId="5A05A5C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86E272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4E11594" w14:textId="3E433F1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jul-to-slf4j-2.0.7</w:t>
            </w:r>
          </w:p>
        </w:tc>
      </w:tr>
      <w:tr w:rsidR="0055250E" w:rsidRPr="00170E18" w14:paraId="52A499A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22AC263" w14:textId="0FA73945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D702767" w14:textId="34D7E83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jakarta.annotation-api-2.1.1</w:t>
            </w:r>
          </w:p>
        </w:tc>
      </w:tr>
      <w:tr w:rsidR="0055250E" w:rsidRPr="00170E18" w14:paraId="496DBC0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9FCA2F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03D0CA" w14:textId="59F53D4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snakeyaml-1.33</w:t>
            </w:r>
          </w:p>
        </w:tc>
      </w:tr>
      <w:tr w:rsidR="0055250E" w:rsidRPr="00170E18" w14:paraId="64BA7BD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55EA88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B736370" w14:textId="303DCEA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spring-boot-actuator-autoconfigure-3.1.1</w:t>
            </w:r>
          </w:p>
        </w:tc>
      </w:tr>
      <w:tr w:rsidR="0055250E" w:rsidRPr="00170E18" w14:paraId="4B6B59C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EE3923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B6D4E8E" w14:textId="4E2E878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spring-boot-actuator-3.1.1</w:t>
            </w:r>
          </w:p>
        </w:tc>
      </w:tr>
      <w:tr w:rsidR="0055250E" w:rsidRPr="00170E18" w14:paraId="656365F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0B723A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E0C146" w14:textId="6A13421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jackson-datatype-jsr310-2.15.2</w:t>
            </w:r>
          </w:p>
        </w:tc>
      </w:tr>
      <w:tr w:rsidR="0055250E" w:rsidRPr="00170E18" w14:paraId="56D8672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3C2E54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6E268BA" w14:textId="7FDADDE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micrometer-observation-1.11.1</w:t>
            </w:r>
          </w:p>
        </w:tc>
      </w:tr>
      <w:tr w:rsidR="0055250E" w:rsidRPr="00170E18" w14:paraId="1DB0A0A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0A6D5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10CDB7" w14:textId="0A7F71D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micrometer-commons-1.11.1</w:t>
            </w:r>
          </w:p>
        </w:tc>
      </w:tr>
      <w:tr w:rsidR="0055250E" w:rsidRPr="00170E18" w14:paraId="3DDF203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CFCF11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EBA586D" w14:textId="563FCC7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micrometer-core-1.11.1</w:t>
            </w:r>
          </w:p>
        </w:tc>
      </w:tr>
      <w:tr w:rsidR="0055250E" w:rsidRPr="00170E18" w14:paraId="7C5B4D0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801CC7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0E6C3E" w14:textId="6894501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HdrHistogram-2.1.12</w:t>
            </w:r>
          </w:p>
        </w:tc>
      </w:tr>
      <w:tr w:rsidR="0055250E" w:rsidRPr="00170E18" w14:paraId="565F933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D7FD18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B95A174" w14:textId="1CD07DA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LatencyUtils-2.0.3</w:t>
            </w:r>
          </w:p>
        </w:tc>
      </w:tr>
      <w:tr w:rsidR="0055250E" w:rsidRPr="00170E18" w14:paraId="40F4A98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E53B12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BC14804" w14:textId="05717BF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spring-boot-starter-security-3.1.1</w:t>
            </w:r>
          </w:p>
        </w:tc>
      </w:tr>
      <w:tr w:rsidR="0055250E" w:rsidRPr="00170E18" w14:paraId="27EF477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55CB3F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07231DA" w14:textId="6DAC5AD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spring-aop-6.0.10</w:t>
            </w:r>
          </w:p>
        </w:tc>
      </w:tr>
      <w:tr w:rsidR="0055250E" w:rsidRPr="00170E18" w14:paraId="7E0B119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93BDA1E" w14:textId="09ADC7AA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82BA94F" w14:textId="08269E5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spring-security-config-6.1.1</w:t>
            </w:r>
          </w:p>
        </w:tc>
      </w:tr>
      <w:tr w:rsidR="0055250E" w:rsidRPr="00170E18" w14:paraId="51FA8EC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C37238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A5BE205" w14:textId="4C9613C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spring-security-web-6.1.1</w:t>
            </w:r>
          </w:p>
        </w:tc>
      </w:tr>
      <w:tr w:rsidR="0055250E" w:rsidRPr="00170E18" w14:paraId="0307811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1FCC0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9E2208C" w14:textId="34808EE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spring-boot-starter-amqp-3.1.1</w:t>
            </w:r>
          </w:p>
        </w:tc>
      </w:tr>
      <w:tr w:rsidR="0055250E" w:rsidRPr="00170E18" w14:paraId="79C7180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7026F8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37DBCF7" w14:textId="42F7322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spring-messaging-6.0.10</w:t>
            </w:r>
          </w:p>
        </w:tc>
      </w:tr>
      <w:tr w:rsidR="0055250E" w:rsidRPr="00170E18" w14:paraId="7AE8D12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9844605" w14:textId="50AC6F21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7EF0CE" w14:textId="204C9E4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spring-rabbit-3.0.5</w:t>
            </w:r>
          </w:p>
        </w:tc>
      </w:tr>
      <w:tr w:rsidR="0055250E" w:rsidRPr="00170E18" w14:paraId="3C033C3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0C3A6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B2881AA" w14:textId="36619B0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spring-amqp-3.0.5</w:t>
            </w:r>
          </w:p>
        </w:tc>
      </w:tr>
      <w:tr w:rsidR="0055250E" w:rsidRPr="00170E18" w14:paraId="114F1C3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B7E580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902F3C8" w14:textId="598652E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spring-retry-2.0.2</w:t>
            </w:r>
          </w:p>
        </w:tc>
      </w:tr>
      <w:tr w:rsidR="0055250E" w:rsidRPr="00170E18" w14:paraId="7F4AAE2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EC085B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AD59890" w14:textId="1128756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amqp-client-5.17.0</w:t>
            </w:r>
          </w:p>
        </w:tc>
      </w:tr>
      <w:tr w:rsidR="0055250E" w:rsidRPr="00170E18" w14:paraId="716517C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D21159A" w14:textId="4E4D741F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94684E6" w14:textId="582D2E2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spring-tx-6.0.10</w:t>
            </w:r>
          </w:p>
        </w:tc>
      </w:tr>
      <w:tr w:rsidR="0055250E" w:rsidRPr="003054A2" w14:paraId="5A44C38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FFB28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071011F" w14:textId="584FCB42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spring-boot-starter-data-jdbc-3.1.1</w:t>
            </w:r>
          </w:p>
        </w:tc>
      </w:tr>
      <w:tr w:rsidR="0055250E" w:rsidRPr="00170E18" w14:paraId="06FF42F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13E0859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3D32A00" w14:textId="083574F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spring-boot-starter-jdbc-3.1.1</w:t>
            </w:r>
          </w:p>
        </w:tc>
      </w:tr>
      <w:tr w:rsidR="0055250E" w:rsidRPr="00170E18" w14:paraId="71A407D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4EF43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AFB316D" w14:textId="05D45D2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HikariCP-5.0.1</w:t>
            </w:r>
          </w:p>
        </w:tc>
      </w:tr>
      <w:tr w:rsidR="0055250E" w:rsidRPr="00170E18" w14:paraId="3F06EE8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BB80B6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9AADB5" w14:textId="3F076B7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spring-jdbc-6.0.10</w:t>
            </w:r>
          </w:p>
        </w:tc>
      </w:tr>
      <w:tr w:rsidR="0055250E" w:rsidRPr="00170E18" w14:paraId="60BA4DF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759817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FC91868" w14:textId="1AB20E6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spring-data-jdbc-3.1.1</w:t>
            </w:r>
          </w:p>
        </w:tc>
      </w:tr>
      <w:tr w:rsidR="0055250E" w:rsidRPr="00170E18" w14:paraId="3561B64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E77F562" w14:textId="009BD6DC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B0DA437" w14:textId="3BDEF69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spring-data-relational-3.1.1</w:t>
            </w:r>
          </w:p>
        </w:tc>
      </w:tr>
      <w:tr w:rsidR="0055250E" w:rsidRPr="00170E18" w14:paraId="3ACA1A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0A4ADB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8A8B23A" w14:textId="73A68D5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spring-data-commons-3.1.1</w:t>
            </w:r>
          </w:p>
        </w:tc>
      </w:tr>
      <w:tr w:rsidR="0055250E" w:rsidRPr="003054A2" w14:paraId="5C31780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DFF29D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0F4035A" w14:textId="57883870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spring-boot-starter-data-redis-3.1.1</w:t>
            </w:r>
          </w:p>
        </w:tc>
      </w:tr>
      <w:tr w:rsidR="0055250E" w:rsidRPr="00170E18" w14:paraId="163EB1D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CF62899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A80475E" w14:textId="1FE9FCA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spring-data-redis-3.1.1</w:t>
            </w:r>
          </w:p>
        </w:tc>
      </w:tr>
      <w:tr w:rsidR="0055250E" w:rsidRPr="00170E18" w14:paraId="0265642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9A7731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7F80F06" w14:textId="6E8D5B1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spring-data-keyvalue-3.1.1</w:t>
            </w:r>
          </w:p>
        </w:tc>
      </w:tr>
      <w:tr w:rsidR="0055250E" w:rsidRPr="00170E18" w14:paraId="09A3CA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CE6768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05CF807" w14:textId="3FEC80C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spring-oxm-6.0.10</w:t>
            </w:r>
          </w:p>
        </w:tc>
      </w:tr>
      <w:tr w:rsidR="0055250E" w:rsidRPr="00170E18" w14:paraId="5238B92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B8A78E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A4DB580" w14:textId="6F165DF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spring-context-support-6.0.10</w:t>
            </w:r>
          </w:p>
        </w:tc>
      </w:tr>
      <w:tr w:rsidR="0055250E" w:rsidRPr="00170E18" w14:paraId="539A552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A159F7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928F90" w14:textId="4820961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lettuce-core-6.2.4.RELEASE</w:t>
            </w:r>
          </w:p>
        </w:tc>
      </w:tr>
      <w:tr w:rsidR="0055250E" w:rsidRPr="00170E18" w14:paraId="609400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834E2B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FE9349B" w14:textId="252BC34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netty-common-4.1.94.Final</w:t>
            </w:r>
          </w:p>
        </w:tc>
      </w:tr>
      <w:tr w:rsidR="0055250E" w:rsidRPr="00170E18" w14:paraId="75646A0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9F8D0C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6DD3D5" w14:textId="1AEE83F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netty-handler-4.1.94.Final</w:t>
            </w:r>
          </w:p>
        </w:tc>
      </w:tr>
      <w:tr w:rsidR="0055250E" w:rsidRPr="00170E18" w14:paraId="7D8D4F4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91DC1A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59A5A77" w14:textId="4B4924B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netty-resolver-4.1.94.Final</w:t>
            </w:r>
          </w:p>
        </w:tc>
      </w:tr>
      <w:tr w:rsidR="0055250E" w:rsidRPr="00170E18" w14:paraId="7628FD5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86710A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4F64105" w14:textId="5011A09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netty-buffer-4.1.94.Final</w:t>
            </w:r>
          </w:p>
        </w:tc>
      </w:tr>
      <w:tr w:rsidR="0055250E" w:rsidRPr="003054A2" w14:paraId="567B91B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13B15B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BD6294" w14:textId="4F49EE0F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netty-transport-native-unix-common-4.1.94.Final</w:t>
            </w:r>
          </w:p>
        </w:tc>
      </w:tr>
      <w:tr w:rsidR="0055250E" w:rsidRPr="00170E18" w14:paraId="607C524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C90449E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5A54606" w14:textId="623E9A4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netty-codec-4.1.94.Final</w:t>
            </w:r>
          </w:p>
        </w:tc>
      </w:tr>
      <w:tr w:rsidR="0055250E" w:rsidRPr="00170E18" w14:paraId="4B0BEDD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BE939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310EA7" w14:textId="16B2688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netty-transport-4.1.94.Final</w:t>
            </w:r>
          </w:p>
        </w:tc>
      </w:tr>
      <w:tr w:rsidR="0055250E" w:rsidRPr="00170E18" w14:paraId="25FB627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C1DDE1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0DCE9A0" w14:textId="55617DE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reactor-core-3.5.7</w:t>
            </w:r>
          </w:p>
        </w:tc>
      </w:tr>
      <w:tr w:rsidR="0055250E" w:rsidRPr="00170E18" w14:paraId="633765A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7C22D7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F56779B" w14:textId="1827E5D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reactive-streams-1.0.4</w:t>
            </w:r>
          </w:p>
        </w:tc>
      </w:tr>
      <w:tr w:rsidR="0055250E" w:rsidRPr="00170E18" w14:paraId="54085F2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152CF0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0DCDC9E" w14:textId="4DA9BB5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spring-boot-starter-web-3.1.1</w:t>
            </w:r>
          </w:p>
        </w:tc>
      </w:tr>
      <w:tr w:rsidR="0055250E" w:rsidRPr="00170E18" w14:paraId="36217B5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75EC74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A1015CF" w14:textId="03855FC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spring-boot-starter-json-3.1.1</w:t>
            </w:r>
          </w:p>
        </w:tc>
      </w:tr>
      <w:tr w:rsidR="0055250E" w:rsidRPr="00170E18" w14:paraId="19015D5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8E7169C" w14:textId="6467BA09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45B2E05" w14:textId="2EB77D2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jackson-datatype-jdk8-2.15.2</w:t>
            </w:r>
          </w:p>
        </w:tc>
      </w:tr>
      <w:tr w:rsidR="0055250E" w:rsidRPr="00170E18" w14:paraId="1AAA130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9A1363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8AAC73D" w14:textId="504A102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jackson-module-parameter-names-2.15.2</w:t>
            </w:r>
          </w:p>
        </w:tc>
      </w:tr>
      <w:tr w:rsidR="0055250E" w:rsidRPr="00170E18" w14:paraId="07BFC51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F8D8B0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41AEB40" w14:textId="445B463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spring-boot-starter-tomcat-3.1.1</w:t>
            </w:r>
          </w:p>
        </w:tc>
      </w:tr>
      <w:tr w:rsidR="0055250E" w:rsidRPr="00170E18" w14:paraId="7B1CE21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5914C0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21DC509" w14:textId="7CA2A5B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tomcat-embed-core-10.1.10</w:t>
            </w:r>
          </w:p>
        </w:tc>
      </w:tr>
      <w:tr w:rsidR="0055250E" w:rsidRPr="00170E18" w14:paraId="10AB26B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76843F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603F3C1" w14:textId="06BB6A1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tomcat-embed-websocket-10.1.10</w:t>
            </w:r>
          </w:p>
        </w:tc>
      </w:tr>
      <w:tr w:rsidR="0055250E" w:rsidRPr="00170E18" w14:paraId="538CEFC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F1B6AE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9E00E2E" w14:textId="5EE1D8A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spring-web-6.0.10</w:t>
            </w:r>
          </w:p>
        </w:tc>
      </w:tr>
      <w:tr w:rsidR="0055250E" w:rsidRPr="00170E18" w14:paraId="47DC1E7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A0CE21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B4A2E39" w14:textId="194293B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spring-webmvc-6.0.10</w:t>
            </w:r>
          </w:p>
        </w:tc>
      </w:tr>
      <w:tr w:rsidR="0055250E" w:rsidRPr="00170E18" w14:paraId="70C5B95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23DD22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B487AC" w14:textId="2A2A44D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spring-boot-starter-validation-3.1.1</w:t>
            </w:r>
          </w:p>
        </w:tc>
      </w:tr>
      <w:tr w:rsidR="0055250E" w:rsidRPr="00170E18" w14:paraId="1B1919A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EF2AF1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33A3A1" w14:textId="329F2EF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tomcat-embed-el-10.1.10</w:t>
            </w:r>
          </w:p>
        </w:tc>
      </w:tr>
      <w:tr w:rsidR="0055250E" w:rsidRPr="00170E18" w14:paraId="59A6364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554DDA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C72369" w14:textId="1FD98B2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hibernate-validator-8.0.0.Final</w:t>
            </w:r>
          </w:p>
        </w:tc>
      </w:tr>
      <w:tr w:rsidR="0055250E" w:rsidRPr="00170E18" w14:paraId="1F2E892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621C23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2499D7" w14:textId="77BD283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jboss-logging-3.5.1.Final</w:t>
            </w:r>
          </w:p>
        </w:tc>
      </w:tr>
      <w:tr w:rsidR="0055250E" w:rsidRPr="00170E18" w14:paraId="2524E49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2E2B9D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EFFC492" w14:textId="2EBBE0C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classmate-1.5.1</w:t>
            </w:r>
          </w:p>
        </w:tc>
      </w:tr>
      <w:tr w:rsidR="0055250E" w:rsidRPr="00170E18" w14:paraId="27D26E4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6C7973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0152CE" w14:textId="78AA16D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cache-api-1.1.1</w:t>
            </w:r>
          </w:p>
        </w:tc>
      </w:tr>
      <w:tr w:rsidR="0055250E" w:rsidRPr="00170E18" w14:paraId="580F43D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9D92BE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B7524BC" w14:textId="303A2D7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h2-2.1.214</w:t>
            </w:r>
          </w:p>
        </w:tc>
      </w:tr>
      <w:tr w:rsidR="0055250E" w:rsidRPr="00170E18" w14:paraId="5EA67E8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3D6156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7010EED" w14:textId="42EDEF8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postgresql-42.6.0</w:t>
            </w:r>
          </w:p>
        </w:tc>
      </w:tr>
      <w:tr w:rsidR="0055250E" w:rsidRPr="00170E18" w14:paraId="463641C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E7DDBE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D69FDB0" w14:textId="3D0B506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checker-qual-3.31.0</w:t>
            </w:r>
          </w:p>
        </w:tc>
      </w:tr>
      <w:tr w:rsidR="0055250E" w:rsidRPr="00170E18" w14:paraId="5FC75F7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D27583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96FC437" w14:textId="7618865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flyway-core-9.16.3</w:t>
            </w:r>
          </w:p>
        </w:tc>
      </w:tr>
      <w:tr w:rsidR="0055250E" w:rsidRPr="00170E18" w14:paraId="675EA7A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E909FE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D523F99" w14:textId="25E77CC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jackson-dataformat-toml-2.15.2</w:t>
            </w:r>
          </w:p>
        </w:tc>
      </w:tr>
      <w:tr w:rsidR="0055250E" w:rsidRPr="00170E18" w14:paraId="5198168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0571FB0" w14:textId="52A657B2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96778F5" w14:textId="3CAB5DE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commons-text-1.10.0</w:t>
            </w:r>
          </w:p>
        </w:tc>
      </w:tr>
      <w:tr w:rsidR="0055250E" w:rsidRPr="00170E18" w14:paraId="1C3216C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C861BC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FE4EBAC" w14:textId="153D23F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lombok-1.18.26</w:t>
            </w:r>
          </w:p>
        </w:tc>
      </w:tr>
      <w:tr w:rsidR="0055250E" w:rsidRPr="00170E18" w14:paraId="27EE604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B51C56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B0F604E" w14:textId="65992FB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rsql-parser-2.1.0</w:t>
            </w:r>
          </w:p>
        </w:tc>
      </w:tr>
      <w:tr w:rsidR="0055250E" w:rsidRPr="00170E18" w14:paraId="24CC419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603554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8EC858C" w14:textId="40C864C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minio-8.0.0</w:t>
            </w:r>
          </w:p>
        </w:tc>
      </w:tr>
      <w:tr w:rsidR="0055250E" w:rsidRPr="00170E18" w14:paraId="474580E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24AB46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F74602" w14:textId="62CF3CA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simple-xml-safe-2.7.1</w:t>
            </w:r>
          </w:p>
        </w:tc>
      </w:tr>
      <w:tr w:rsidR="0055250E" w:rsidRPr="00170E18" w14:paraId="0B36D3C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3FAD3A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9730C5" w14:textId="4357818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guava-29.0-jre</w:t>
            </w:r>
          </w:p>
        </w:tc>
      </w:tr>
      <w:tr w:rsidR="0055250E" w:rsidRPr="00170E18" w14:paraId="70D68E6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8A2A99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351B698" w14:textId="0F10F93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failureaccess-1.0.1</w:t>
            </w:r>
          </w:p>
        </w:tc>
      </w:tr>
      <w:tr w:rsidR="0055250E" w:rsidRPr="003054A2" w14:paraId="1636355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4ABEB8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2774F9D" w14:textId="1935F01A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listenablefuture-9999.0-empty-to-avoid-conflict-with-guava</w:t>
            </w:r>
          </w:p>
        </w:tc>
      </w:tr>
      <w:tr w:rsidR="0055250E" w:rsidRPr="00170E18" w14:paraId="080D2E2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C87655C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41482701" w14:textId="4548DA9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error_prone_annotations-2.3.4</w:t>
            </w:r>
          </w:p>
        </w:tc>
      </w:tr>
      <w:tr w:rsidR="0055250E" w:rsidRPr="00170E18" w14:paraId="3D78887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D06BD5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999867" w14:textId="16F738E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j2objc-annotations-1.3</w:t>
            </w:r>
          </w:p>
        </w:tc>
      </w:tr>
      <w:tr w:rsidR="0055250E" w:rsidRPr="00170E18" w14:paraId="685AD0B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B405BE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F13095C" w14:textId="254E285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okhttp-4.10.0</w:t>
            </w:r>
          </w:p>
        </w:tc>
      </w:tr>
      <w:tr w:rsidR="0055250E" w:rsidRPr="00170E18" w14:paraId="37CADD6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1A9D12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AC878B0" w14:textId="426F781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okio-jvm-3.0.0</w:t>
            </w:r>
          </w:p>
        </w:tc>
      </w:tr>
      <w:tr w:rsidR="0055250E" w:rsidRPr="00170E18" w14:paraId="67284A5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F8C2FF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018EC26" w14:textId="495DD67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kotlin-stdlib-jdk8-1.8.22</w:t>
            </w:r>
          </w:p>
        </w:tc>
      </w:tr>
      <w:tr w:rsidR="0055250E" w:rsidRPr="00170E18" w14:paraId="50BC748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63F574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7047300" w14:textId="2FF8F56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kotlin-stdlib-jdk7-1.8.22</w:t>
            </w:r>
          </w:p>
        </w:tc>
      </w:tr>
      <w:tr w:rsidR="0055250E" w:rsidRPr="00170E18" w14:paraId="094CAE5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4CD869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BAFFB68" w14:textId="7CEB8BB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kotlin-stdlib-common-1.8.22</w:t>
            </w:r>
          </w:p>
        </w:tc>
      </w:tr>
      <w:tr w:rsidR="0055250E" w:rsidRPr="00170E18" w14:paraId="039862C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27C0C7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BF7FC57" w14:textId="735CE69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kotlin-stdlib-1.8.22</w:t>
            </w:r>
          </w:p>
        </w:tc>
      </w:tr>
      <w:tr w:rsidR="0055250E" w:rsidRPr="00170E18" w14:paraId="760F49F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117D82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ACB5882" w14:textId="4E08192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annotations-13.0</w:t>
            </w:r>
          </w:p>
        </w:tc>
      </w:tr>
      <w:tr w:rsidR="0055250E" w:rsidRPr="00170E18" w14:paraId="612B15E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14F82E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5D524C" w14:textId="27B9102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spotbugs-annotations-4.1.2</w:t>
            </w:r>
          </w:p>
        </w:tc>
      </w:tr>
      <w:tr w:rsidR="0055250E" w:rsidRPr="00170E18" w14:paraId="73C2B87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067AB1F" w14:textId="102C13DD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1C7BB6" w14:textId="01AEA4F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jcip-annotations-1.0</w:t>
            </w:r>
          </w:p>
        </w:tc>
      </w:tr>
      <w:tr w:rsidR="0055250E" w:rsidRPr="00170E18" w14:paraId="5BDD51D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6FA195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3AC1638" w14:textId="23FB023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jsr305-3.0.2</w:t>
            </w:r>
          </w:p>
        </w:tc>
      </w:tr>
      <w:tr w:rsidR="0055250E" w:rsidRPr="00170E18" w14:paraId="6B6D579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ABE1B6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2F160A" w14:textId="6F913FE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jakarta.validation-api-3.1.0</w:t>
            </w:r>
          </w:p>
        </w:tc>
      </w:tr>
      <w:tr w:rsidR="0055250E" w:rsidRPr="003054A2" w14:paraId="0AD664C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18B820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00855F4" w14:textId="324CEFFC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springdoc-openapi-starter-webmvc-ui-2.5.0</w:t>
            </w:r>
          </w:p>
        </w:tc>
      </w:tr>
      <w:tr w:rsidR="0055250E" w:rsidRPr="003054A2" w14:paraId="0845BCF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AF3CA2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48B5FA07" w14:textId="4C9F6E96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springdoc-openapi-starter-webmvc-api-2.5.0</w:t>
            </w:r>
          </w:p>
        </w:tc>
      </w:tr>
      <w:tr w:rsidR="0055250E" w:rsidRPr="00170E18" w14:paraId="3D71D63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DBFDAAB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4348227" w14:textId="1B625AB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springdoc-openapi-starter-common-2.5.0</w:t>
            </w:r>
          </w:p>
        </w:tc>
      </w:tr>
      <w:tr w:rsidR="0055250E" w:rsidRPr="00170E18" w14:paraId="4169BC8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1FC79F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DDFE539" w14:textId="273FF43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swagger-core-jakarta-2.2.21</w:t>
            </w:r>
          </w:p>
        </w:tc>
      </w:tr>
      <w:tr w:rsidR="0055250E" w:rsidRPr="00170E18" w14:paraId="19CF46F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CECABD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E889BD6" w14:textId="5B8940A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swagger-annotations-jakarta-2.2.21</w:t>
            </w:r>
          </w:p>
        </w:tc>
      </w:tr>
      <w:tr w:rsidR="0055250E" w:rsidRPr="00170E18" w14:paraId="7031395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8E34E0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34EB3D" w14:textId="3B82B3A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swagger-models-jakarta-2.2.21</w:t>
            </w:r>
          </w:p>
        </w:tc>
      </w:tr>
      <w:tr w:rsidR="0055250E" w:rsidRPr="00170E18" w14:paraId="18103DC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3D339D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5DA1AC" w14:textId="20336EE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jackson-dataformat-yaml-2.15.2</w:t>
            </w:r>
          </w:p>
        </w:tc>
      </w:tr>
      <w:tr w:rsidR="0055250E" w:rsidRPr="00170E18" w14:paraId="5E2DABA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895286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3CBD0F" w14:textId="70326E3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swagger-ui-5.13.0</w:t>
            </w:r>
          </w:p>
        </w:tc>
      </w:tr>
      <w:tr w:rsidR="0055250E" w:rsidRPr="00170E18" w14:paraId="23C0F98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AC5D81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FF35D4" w14:textId="59BABC5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logstash-logback-encoder-6.4</w:t>
            </w:r>
          </w:p>
        </w:tc>
      </w:tr>
      <w:tr w:rsidR="0055250E" w:rsidRPr="00170E18" w14:paraId="58C2C13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0EFE0A0" w14:textId="427A505D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89565B" w14:textId="6BD96F8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junit-jupiter-1.19.3</w:t>
            </w:r>
          </w:p>
        </w:tc>
      </w:tr>
      <w:tr w:rsidR="0055250E" w:rsidRPr="00170E18" w14:paraId="43006A7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16847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EE49A4E" w14:textId="0F98D19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testcontainers-1.19.3</w:t>
            </w:r>
          </w:p>
        </w:tc>
      </w:tr>
      <w:tr w:rsidR="0055250E" w:rsidRPr="00170E18" w14:paraId="442CAD5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70E62F7" w14:textId="0102B674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DF752B4" w14:textId="74AE047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junit-4.13.2</w:t>
            </w:r>
          </w:p>
        </w:tc>
      </w:tr>
      <w:tr w:rsidR="0055250E" w:rsidRPr="00170E18" w14:paraId="08578BB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A175B11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D0D753C" w14:textId="52ED5AC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commons-compress-1.24.0</w:t>
            </w:r>
          </w:p>
        </w:tc>
      </w:tr>
      <w:tr w:rsidR="0055250E" w:rsidRPr="00170E18" w14:paraId="301049B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1F20A3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7E4455" w14:textId="76C0B50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duct-tape-1.0.8</w:t>
            </w:r>
          </w:p>
        </w:tc>
      </w:tr>
      <w:tr w:rsidR="0055250E" w:rsidRPr="00170E18" w14:paraId="470F426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3A4E0E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754B0CC" w14:textId="59EE7A0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docker-java-api-3.3.4</w:t>
            </w:r>
          </w:p>
        </w:tc>
      </w:tr>
      <w:tr w:rsidR="0055250E" w:rsidRPr="00170E18" w14:paraId="292A8C2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6ACEA2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2A042AC" w14:textId="2CCB60E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docker-java-transport-zerodep-3.3.4</w:t>
            </w:r>
          </w:p>
        </w:tc>
      </w:tr>
      <w:tr w:rsidR="0055250E" w:rsidRPr="00170E18" w14:paraId="0BA4750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3E9CB2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B237DF9" w14:textId="1150CD3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docker-java-transport-3.3.4</w:t>
            </w:r>
          </w:p>
        </w:tc>
      </w:tr>
      <w:tr w:rsidR="0055250E" w:rsidRPr="00170E18" w14:paraId="2180472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221ADA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10ED7F9" w14:textId="63DD8E4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jna-5.13.0</w:t>
            </w:r>
          </w:p>
        </w:tc>
      </w:tr>
      <w:tr w:rsidR="0055250E" w:rsidRPr="00170E18" w14:paraId="7935D7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77EC79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5BC05C2" w14:textId="45A7DE5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jdbc-1.19.3</w:t>
            </w:r>
          </w:p>
        </w:tc>
      </w:tr>
      <w:tr w:rsidR="0055250E" w:rsidRPr="00170E18" w14:paraId="35E7C80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7ACB803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81C0490" w14:textId="540A3B7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database-commons-1.19.3</w:t>
            </w:r>
          </w:p>
        </w:tc>
      </w:tr>
      <w:tr w:rsidR="0055250E" w:rsidRPr="00170E18" w14:paraId="0A08AC4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6051CD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D315EA5" w14:textId="279878C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testcontainers-redis-junit-jupiter-1.4.6</w:t>
            </w:r>
          </w:p>
        </w:tc>
      </w:tr>
      <w:tr w:rsidR="0055250E" w:rsidRPr="00170E18" w14:paraId="18B4279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624B67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97A0239" w14:textId="1F5F6D9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testcontainers-redis-1.4.6</w:t>
            </w:r>
          </w:p>
        </w:tc>
      </w:tr>
      <w:tr w:rsidR="0055250E" w:rsidRPr="00170E18" w14:paraId="6D07CD3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1F254B6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A8C12E" w14:textId="2AFC5C9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junit-jupiter-api-5.9.3</w:t>
            </w:r>
          </w:p>
        </w:tc>
      </w:tr>
      <w:tr w:rsidR="0055250E" w:rsidRPr="00170E18" w14:paraId="74A6D9A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76FA08A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06EC5CB" w14:textId="2E79478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opentest4j-1.2.0</w:t>
            </w:r>
          </w:p>
        </w:tc>
      </w:tr>
      <w:tr w:rsidR="0055250E" w:rsidRPr="00170E18" w14:paraId="4B79DA6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027EA1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64BF81B" w14:textId="7DB8E53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junit-platform-commons-1.9.3</w:t>
            </w:r>
          </w:p>
        </w:tc>
      </w:tr>
      <w:tr w:rsidR="0055250E" w:rsidRPr="00170E18" w14:paraId="6961E14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81BC0C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BBEFFA2" w14:textId="393F835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apiguardian-api-1.1.2</w:t>
            </w:r>
          </w:p>
        </w:tc>
      </w:tr>
      <w:tr w:rsidR="0055250E" w:rsidRPr="00170E18" w14:paraId="73304DC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025258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1DED96" w14:textId="549F932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junit-jupiter-params-5.9.3</w:t>
            </w:r>
          </w:p>
        </w:tc>
      </w:tr>
      <w:tr w:rsidR="0055250E" w:rsidRPr="00170E18" w14:paraId="260EB50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5CB14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308DCE3" w14:textId="08DC14A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lettucemod-1.8.1</w:t>
            </w:r>
          </w:p>
        </w:tc>
      </w:tr>
      <w:tr w:rsidR="0055250E" w:rsidRPr="00170E18" w14:paraId="31693FA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3AA056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9E5681" w14:textId="7E1054C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awaitility-4.2.0</w:t>
            </w:r>
          </w:p>
        </w:tc>
      </w:tr>
      <w:tr w:rsidR="0055250E" w:rsidRPr="00170E18" w14:paraId="3B3AFA7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9BA9A8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6C7D4CA" w14:textId="5392476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junit-jupiter-engine-5.9.3</w:t>
            </w:r>
          </w:p>
        </w:tc>
      </w:tr>
      <w:tr w:rsidR="0055250E" w:rsidRPr="00170E18" w14:paraId="3E189C5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038CEA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5C182F" w14:textId="2DC9982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junit-platform-engine-1.9.3</w:t>
            </w:r>
          </w:p>
        </w:tc>
      </w:tr>
      <w:tr w:rsidR="0055250E" w:rsidRPr="00170E18" w14:paraId="4A8A6EF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C88482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34433F7" w14:textId="29DFCFD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spring-boot-starter-test-3.1.1</w:t>
            </w:r>
          </w:p>
        </w:tc>
      </w:tr>
      <w:tr w:rsidR="0055250E" w:rsidRPr="00170E18" w14:paraId="31B3B8A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1974AB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1AC2E6" w14:textId="0A3433C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spring-boot-test-3.1.1</w:t>
            </w:r>
          </w:p>
        </w:tc>
      </w:tr>
      <w:tr w:rsidR="0055250E" w:rsidRPr="00170E18" w14:paraId="06B874F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53291B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00E1140" w14:textId="0FB2611C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spring-boot-test-autoconfigure-3.1.1</w:t>
            </w:r>
          </w:p>
        </w:tc>
      </w:tr>
      <w:tr w:rsidR="0055250E" w:rsidRPr="00170E18" w14:paraId="391D5D6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3ABF3C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B50213" w14:textId="49443B8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json-path-2.8.0</w:t>
            </w:r>
          </w:p>
        </w:tc>
      </w:tr>
      <w:tr w:rsidR="0055250E" w:rsidRPr="00170E18" w14:paraId="4159943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EFFB155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2430D14" w14:textId="59AC610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jakarta.xml.bind-api-4.0.0</w:t>
            </w:r>
          </w:p>
        </w:tc>
      </w:tr>
      <w:tr w:rsidR="0055250E" w:rsidRPr="00170E18" w14:paraId="7C53903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89D600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87ADBEA" w14:textId="4513A2E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jakarta.activation-api-2.1.2</w:t>
            </w:r>
          </w:p>
        </w:tc>
      </w:tr>
      <w:tr w:rsidR="0055250E" w:rsidRPr="00170E18" w14:paraId="44F4557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C8BCAEE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F4F1FC" w14:textId="1D5D9C2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json-smart-2.4.11</w:t>
            </w:r>
          </w:p>
        </w:tc>
      </w:tr>
      <w:tr w:rsidR="0055250E" w:rsidRPr="00170E18" w14:paraId="4BC5467D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2F1A81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BCB27DE" w14:textId="2B3CB0B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accessors-smart-2.4.11</w:t>
            </w:r>
          </w:p>
        </w:tc>
      </w:tr>
      <w:tr w:rsidR="0055250E" w:rsidRPr="00170E18" w14:paraId="16B7AD2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36FB03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C7814A" w14:textId="5254B59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assertj-core-3.24.2</w:t>
            </w:r>
          </w:p>
        </w:tc>
      </w:tr>
      <w:tr w:rsidR="0055250E" w:rsidRPr="00170E18" w14:paraId="044C6057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9F3483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5270089" w14:textId="16C87DB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byte-buddy-1.14.5</w:t>
            </w:r>
          </w:p>
        </w:tc>
      </w:tr>
      <w:tr w:rsidR="0055250E" w:rsidRPr="00170E18" w14:paraId="566FD69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F5EF4C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E0E2F7" w14:textId="248C817F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hamcrest-2.2</w:t>
            </w:r>
          </w:p>
        </w:tc>
      </w:tr>
      <w:tr w:rsidR="0055250E" w:rsidRPr="00170E18" w14:paraId="319BBA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4554BE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74DE01E" w14:textId="3D50A3B4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mockito-core-5.3.1</w:t>
            </w:r>
          </w:p>
        </w:tc>
      </w:tr>
      <w:tr w:rsidR="0055250E" w:rsidRPr="00170E18" w14:paraId="0674101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698C58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DDF3153" w14:textId="59A4FD9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byte-buddy-agent-1.14.5</w:t>
            </w:r>
          </w:p>
        </w:tc>
      </w:tr>
      <w:tr w:rsidR="0055250E" w:rsidRPr="00170E18" w14:paraId="5BD91AD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8C8C98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E83228" w14:textId="29A080F7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objenesis-3.3</w:t>
            </w:r>
          </w:p>
        </w:tc>
      </w:tr>
      <w:tr w:rsidR="0055250E" w:rsidRPr="00170E18" w14:paraId="36A89CEC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8CC6058" w14:textId="7D98E465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398C41F" w14:textId="0D803CA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mockito-junit-jupiter-5.3.1</w:t>
            </w:r>
          </w:p>
        </w:tc>
      </w:tr>
      <w:tr w:rsidR="0055250E" w:rsidRPr="00170E18" w14:paraId="113DE74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1170D3F" w14:textId="0EDE8628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C63F1BF" w14:textId="0BA4947D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jsonassert-1.5.1</w:t>
            </w:r>
          </w:p>
        </w:tc>
      </w:tr>
      <w:tr w:rsidR="0055250E" w:rsidRPr="00170E18" w14:paraId="711B963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94C67C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3355C1D" w14:textId="43E1388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android-json-0.0.20131108.vaadin1</w:t>
            </w:r>
          </w:p>
        </w:tc>
      </w:tr>
      <w:tr w:rsidR="0055250E" w:rsidRPr="00170E18" w14:paraId="4A555AE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BFAAB9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95A7DC" w14:textId="3241967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spring-core-6.0.10</w:t>
            </w:r>
          </w:p>
        </w:tc>
      </w:tr>
      <w:tr w:rsidR="0055250E" w:rsidRPr="00170E18" w14:paraId="2E2BCF0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70D19D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CA557F3" w14:textId="19351DE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spring-jcl-6.0.10</w:t>
            </w:r>
          </w:p>
        </w:tc>
      </w:tr>
      <w:tr w:rsidR="0055250E" w:rsidRPr="00170E18" w14:paraId="6DCCF19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DBAB9B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F731A83" w14:textId="25C9113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spring-test-6.0.10</w:t>
            </w:r>
          </w:p>
        </w:tc>
      </w:tr>
      <w:tr w:rsidR="0055250E" w:rsidRPr="00170E18" w14:paraId="533BBA7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2229F70" w14:textId="356E8642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54B4250" w14:textId="2DA747B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xmlunit-core-2.9.1</w:t>
            </w:r>
          </w:p>
        </w:tc>
      </w:tr>
      <w:tr w:rsidR="0055250E" w:rsidRPr="00170E18" w14:paraId="3CF690F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82BD24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42FE87C" w14:textId="05765F2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spring-security-test-6.1.1</w:t>
            </w:r>
          </w:p>
        </w:tc>
      </w:tr>
      <w:tr w:rsidR="0055250E" w:rsidRPr="00170E18" w14:paraId="5E97CCC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775F1E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CEB237" w14:textId="292CBC0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spring-security-core-6.1.1</w:t>
            </w:r>
          </w:p>
        </w:tc>
      </w:tr>
      <w:tr w:rsidR="0055250E" w:rsidRPr="00170E18" w14:paraId="2AD65A5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BC1746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79BB0B0" w14:textId="34351043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spring-security-crypto-6.1.1</w:t>
            </w:r>
          </w:p>
        </w:tc>
      </w:tr>
      <w:tr w:rsidR="0055250E" w:rsidRPr="00170E18" w14:paraId="6ABCA5C3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8BF72A5" w14:textId="6230258B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39DE08F" w14:textId="72BDA00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spring-rabbit-test-3.0.5</w:t>
            </w:r>
          </w:p>
        </w:tc>
      </w:tr>
      <w:tr w:rsidR="0055250E" w:rsidRPr="00170E18" w14:paraId="7DF59C3A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0CD5C5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15B1305" w14:textId="6FB0DD2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spring-rabbit-junit-3.0.5</w:t>
            </w:r>
          </w:p>
        </w:tc>
      </w:tr>
      <w:tr w:rsidR="0055250E" w:rsidRPr="00170E18" w14:paraId="16F79AE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A10B7E2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E6B570F" w14:textId="6F21B67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hamcrest-library-2.2</w:t>
            </w:r>
          </w:p>
        </w:tc>
      </w:tr>
      <w:tr w:rsidR="0055250E" w:rsidRPr="00170E18" w14:paraId="78A9C54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91A822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8FF63EF" w14:textId="7B6249E6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hamcrest-core-2.2</w:t>
            </w:r>
          </w:p>
        </w:tc>
      </w:tr>
      <w:tr w:rsidR="0055250E" w:rsidRPr="00170E18" w14:paraId="74D3C2E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F523AB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0A3BE9A" w14:textId="04B9E5D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spring-dotenv-4.0.0</w:t>
            </w:r>
          </w:p>
        </w:tc>
      </w:tr>
      <w:tr w:rsidR="0055250E" w:rsidRPr="003054A2" w14:paraId="69E4FBA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4B35F8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0647B8F" w14:textId="6AB2D7CB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spring-boot-starter-data-mongodb-reactive-3.1.1</w:t>
            </w:r>
          </w:p>
        </w:tc>
      </w:tr>
      <w:tr w:rsidR="0055250E" w:rsidRPr="00170E18" w14:paraId="195CD0C1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8F1ED0B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41F8C7A" w14:textId="6A0D888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mongodb-driver-reactivestreams-4.9.1</w:t>
            </w:r>
          </w:p>
        </w:tc>
      </w:tr>
      <w:tr w:rsidR="0055250E" w:rsidRPr="003054A2" w14:paraId="09728FD5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CAFE0FF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574804" w14:textId="243B473C" w:rsidR="0055250E" w:rsidRPr="0055250E" w:rsidRDefault="0055250E" w:rsidP="0055250E">
            <w:pPr>
              <w:pStyle w:val="GOSTTbBody"/>
              <w:rPr>
                <w:highlight w:val="yellow"/>
                <w:lang w:val="en-US"/>
              </w:rPr>
            </w:pPr>
            <w:r w:rsidRPr="0055250E">
              <w:rPr>
                <w:lang w:val="en-US"/>
              </w:rPr>
              <w:t>spring-boot-starter-data-mongodb-3.1.1</w:t>
            </w:r>
          </w:p>
        </w:tc>
      </w:tr>
      <w:tr w:rsidR="0055250E" w:rsidRPr="00170E18" w14:paraId="20778E9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33AD81B" w14:textId="77777777" w:rsidR="0055250E" w:rsidRPr="0055250E" w:rsidRDefault="0055250E" w:rsidP="0055250E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53813FC0" w14:textId="1128986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mongodb-driver-sync-4.9.1</w:t>
            </w:r>
          </w:p>
        </w:tc>
      </w:tr>
      <w:tr w:rsidR="0055250E" w:rsidRPr="00170E18" w14:paraId="2D2831F9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4709425" w14:textId="7A11F01A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DF00CCE" w14:textId="5D6A4A9A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bson-4.9.1</w:t>
            </w:r>
          </w:p>
        </w:tc>
      </w:tr>
      <w:tr w:rsidR="0055250E" w:rsidRPr="00170E18" w14:paraId="7540B892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1641FB0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C481B00" w14:textId="51BCEAD5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mongodb-driver-core-4.9.1</w:t>
            </w:r>
          </w:p>
        </w:tc>
      </w:tr>
      <w:tr w:rsidR="0055250E" w:rsidRPr="00170E18" w14:paraId="28B66BF4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327F3884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A7FD8A" w14:textId="5789D50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bson-record-codec-4.9.1</w:t>
            </w:r>
          </w:p>
        </w:tc>
      </w:tr>
      <w:tr w:rsidR="0055250E" w:rsidRPr="00170E18" w14:paraId="161741DE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21252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9BE7C5" w14:textId="5DBD6938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spring-data-mongodb-4.1.1</w:t>
            </w:r>
          </w:p>
        </w:tc>
      </w:tr>
      <w:tr w:rsidR="0055250E" w:rsidRPr="00170E18" w14:paraId="737C728B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098E706B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87B7677" w14:textId="467A6BB9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guava-25.0-jre</w:t>
            </w:r>
          </w:p>
        </w:tc>
      </w:tr>
      <w:tr w:rsidR="0055250E" w:rsidRPr="00170E18" w14:paraId="1D8A0838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5263380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5926DC5" w14:textId="61838500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checker-compat-qual-2.0.0</w:t>
            </w:r>
          </w:p>
        </w:tc>
      </w:tr>
      <w:tr w:rsidR="0055250E" w:rsidRPr="00170E18" w14:paraId="0EB7353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6F8EEBA8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8F37408" w14:textId="0D92475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animal-sniffer-annotations-1.14</w:t>
            </w:r>
          </w:p>
        </w:tc>
      </w:tr>
      <w:tr w:rsidR="0055250E" w:rsidRPr="00170E18" w14:paraId="4D41209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544F690D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57DFC35" w14:textId="3FC69AA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okio-1.14.0</w:t>
            </w:r>
          </w:p>
        </w:tc>
      </w:tr>
      <w:tr w:rsidR="0055250E" w:rsidRPr="00170E18" w14:paraId="49022696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74A01AA7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2B810A" w14:textId="41271922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jettison-1.5.4</w:t>
            </w:r>
          </w:p>
        </w:tc>
      </w:tr>
      <w:tr w:rsidR="0055250E" w:rsidRPr="00170E18" w14:paraId="18957CDF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4C812BE9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27E7685" w14:textId="13FC16DB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spring-boot-devtools-3.1.1</w:t>
            </w:r>
          </w:p>
        </w:tc>
      </w:tr>
      <w:tr w:rsidR="0055250E" w:rsidRPr="00170E18" w14:paraId="7A82BCE0" w14:textId="77777777" w:rsidTr="009628E3">
        <w:trPr>
          <w:trHeight w:val="315"/>
        </w:trPr>
        <w:tc>
          <w:tcPr>
            <w:tcW w:w="3898" w:type="dxa"/>
            <w:vMerge/>
            <w:shd w:val="clear" w:color="auto" w:fill="auto"/>
            <w:vAlign w:val="center"/>
          </w:tcPr>
          <w:p w14:paraId="28BE5458" w14:textId="0494C574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B673BC" w14:textId="49057971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dotenv-java-3.0.0</w:t>
            </w:r>
          </w:p>
        </w:tc>
      </w:tr>
      <w:tr w:rsidR="0055250E" w:rsidRPr="00170E18" w14:paraId="6D61C9B6" w14:textId="77777777" w:rsidTr="00B03FA6">
        <w:trPr>
          <w:trHeight w:val="58"/>
        </w:trPr>
        <w:tc>
          <w:tcPr>
            <w:tcW w:w="38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6C62C" w14:textId="77777777" w:rsidR="0055250E" w:rsidRPr="00ED75DD" w:rsidRDefault="0055250E" w:rsidP="0055250E">
            <w:pPr>
              <w:pStyle w:val="GOSTTbBody"/>
            </w:pPr>
          </w:p>
        </w:tc>
        <w:tc>
          <w:tcPr>
            <w:tcW w:w="6013" w:type="dxa"/>
            <w:tcBorders>
              <w:bottom w:val="single" w:sz="4" w:space="0" w:color="auto"/>
            </w:tcBorders>
            <w:shd w:val="clear" w:color="auto" w:fill="auto"/>
          </w:tcPr>
          <w:p w14:paraId="2FCD2DC6" w14:textId="7210D27E" w:rsidR="0055250E" w:rsidRPr="00ED75DD" w:rsidRDefault="0055250E" w:rsidP="0055250E">
            <w:pPr>
              <w:pStyle w:val="GOSTTbBody"/>
              <w:rPr>
                <w:highlight w:val="yellow"/>
              </w:rPr>
            </w:pPr>
            <w:r w:rsidRPr="00A7757F">
              <w:t>mongodb-1.19.3</w:t>
            </w:r>
          </w:p>
        </w:tc>
      </w:tr>
      <w:tr w:rsidR="00BE06CF" w:rsidRPr="00170E18" w14:paraId="708AFACE" w14:textId="77777777" w:rsidTr="0055250E">
        <w:trPr>
          <w:trHeight w:val="283"/>
        </w:trPr>
        <w:tc>
          <w:tcPr>
            <w:tcW w:w="3898" w:type="dxa"/>
            <w:vMerge w:val="restart"/>
            <w:shd w:val="clear" w:color="auto" w:fill="auto"/>
            <w:vAlign w:val="center"/>
            <w:hideMark/>
          </w:tcPr>
          <w:p w14:paraId="72A185B7" w14:textId="370984E4" w:rsidR="00BE06CF" w:rsidRPr="00170E18" w:rsidRDefault="00B03FA6" w:rsidP="00BE06CF">
            <w:pPr>
              <w:pStyle w:val="GOSTTbBody"/>
            </w:pPr>
            <w:r w:rsidRPr="00170E18">
              <w:rPr>
                <w:lang w:val="en-US"/>
              </w:rPr>
              <w:t>Python</w:t>
            </w:r>
          </w:p>
        </w:tc>
        <w:tc>
          <w:tcPr>
            <w:tcW w:w="6013" w:type="dxa"/>
            <w:shd w:val="clear" w:color="auto" w:fill="auto"/>
          </w:tcPr>
          <w:p w14:paraId="3993A76E" w14:textId="379B3ECE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annotated-types</w:t>
            </w:r>
            <w:r>
              <w:t xml:space="preserve"> </w:t>
            </w:r>
            <w:r w:rsidRPr="004F278A">
              <w:t>0.7.0</w:t>
            </w:r>
          </w:p>
        </w:tc>
      </w:tr>
      <w:tr w:rsidR="00BE06CF" w:rsidRPr="00170E18" w14:paraId="5EA8171F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noWrap/>
            <w:vAlign w:val="center"/>
            <w:hideMark/>
          </w:tcPr>
          <w:p w14:paraId="1EC4947E" w14:textId="5285E319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6816FBA" w14:textId="7C4AA3D0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anyio</w:t>
            </w:r>
            <w:r>
              <w:t xml:space="preserve"> </w:t>
            </w:r>
            <w:r w:rsidRPr="004F278A">
              <w:t>4.4.0</w:t>
            </w:r>
          </w:p>
        </w:tc>
      </w:tr>
      <w:tr w:rsidR="00BE06CF" w:rsidRPr="00170E18" w14:paraId="53E0229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718BF778" w14:textId="0FDEDBC4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A1B66C" w14:textId="0745C03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certifi</w:t>
            </w:r>
            <w:r>
              <w:t xml:space="preserve"> </w:t>
            </w:r>
            <w:r w:rsidRPr="004F278A">
              <w:t>2024.6.2</w:t>
            </w:r>
          </w:p>
        </w:tc>
      </w:tr>
      <w:tr w:rsidR="00BE06CF" w:rsidRPr="00170E18" w14:paraId="6ADB0ACE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589B5D55" w14:textId="4C75CCE6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B58705A" w14:textId="4ED91FA8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charset-normalizer</w:t>
            </w:r>
            <w:r>
              <w:t xml:space="preserve"> </w:t>
            </w:r>
            <w:r w:rsidRPr="004F278A">
              <w:t>3.3.2</w:t>
            </w:r>
          </w:p>
        </w:tc>
      </w:tr>
      <w:tr w:rsidR="00BE06CF" w:rsidRPr="00170E18" w14:paraId="272AF322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1F4089DB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9F56B88" w14:textId="708CB536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click</w:t>
            </w:r>
            <w:r>
              <w:t xml:space="preserve"> </w:t>
            </w:r>
            <w:r w:rsidRPr="004F278A">
              <w:t>8.1.7</w:t>
            </w:r>
          </w:p>
        </w:tc>
      </w:tr>
      <w:tr w:rsidR="00BE06CF" w:rsidRPr="00170E18" w14:paraId="6FE6AD5D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3B8A3F92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1B5A0CD" w14:textId="580B5718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decorator</w:t>
            </w:r>
            <w:r>
              <w:t xml:space="preserve"> </w:t>
            </w:r>
            <w:r w:rsidRPr="004F278A">
              <w:t>5.1.1</w:t>
            </w:r>
          </w:p>
        </w:tc>
      </w:tr>
      <w:tr w:rsidR="00BE06CF" w:rsidRPr="00170E18" w14:paraId="2EA53659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0FDE921D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981D34" w14:textId="35AE8379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dnspython</w:t>
            </w:r>
            <w:r>
              <w:t xml:space="preserve"> </w:t>
            </w:r>
            <w:r w:rsidRPr="004F278A">
              <w:t>2.6.1</w:t>
            </w:r>
          </w:p>
        </w:tc>
      </w:tr>
      <w:tr w:rsidR="00BE06CF" w:rsidRPr="00170E18" w14:paraId="5C6C4943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25E1DE28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5147228" w14:textId="0D311533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email_validator</w:t>
            </w:r>
            <w:r>
              <w:t xml:space="preserve"> </w:t>
            </w:r>
            <w:r w:rsidRPr="004F278A">
              <w:t>2.1.1</w:t>
            </w:r>
          </w:p>
        </w:tc>
      </w:tr>
      <w:tr w:rsidR="00BE06CF" w:rsidRPr="00170E18" w14:paraId="7EDC9B6C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48994265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A94F089" w14:textId="392F712D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fastapi</w:t>
            </w:r>
            <w:r>
              <w:t xml:space="preserve"> </w:t>
            </w:r>
            <w:r w:rsidRPr="004F278A">
              <w:t>0.111.0</w:t>
            </w:r>
          </w:p>
        </w:tc>
      </w:tr>
      <w:tr w:rsidR="00BE06CF" w:rsidRPr="00170E18" w14:paraId="27D97A4E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110D0226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B1821E7" w14:textId="774D3C24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fastapi-cli</w:t>
            </w:r>
            <w:r>
              <w:t xml:space="preserve"> </w:t>
            </w:r>
            <w:r w:rsidRPr="004F278A">
              <w:t>0.0.4</w:t>
            </w:r>
          </w:p>
        </w:tc>
      </w:tr>
      <w:tr w:rsidR="00BE06CF" w:rsidRPr="00170E18" w14:paraId="08EE0E87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031A50D0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39AE91F" w14:textId="1D0B5311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h11</w:t>
            </w:r>
            <w:r>
              <w:t xml:space="preserve"> </w:t>
            </w:r>
            <w:r w:rsidRPr="004F278A">
              <w:t>0.14.0</w:t>
            </w:r>
          </w:p>
        </w:tc>
      </w:tr>
      <w:tr w:rsidR="00BE06CF" w:rsidRPr="00170E18" w14:paraId="0AEF8FD7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28EBD903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AF1023B" w14:textId="4B4BB9CB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httpcore</w:t>
            </w:r>
            <w:r>
              <w:t xml:space="preserve"> </w:t>
            </w:r>
            <w:r w:rsidRPr="004F278A">
              <w:t>1.0.5</w:t>
            </w:r>
          </w:p>
        </w:tc>
      </w:tr>
      <w:tr w:rsidR="00BE06CF" w:rsidRPr="00170E18" w14:paraId="4D394141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65592062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73C3E92" w14:textId="072C5B2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httptools</w:t>
            </w:r>
            <w:r>
              <w:t xml:space="preserve"> </w:t>
            </w:r>
            <w:r w:rsidRPr="004F278A">
              <w:t>0.6.1</w:t>
            </w:r>
          </w:p>
        </w:tc>
      </w:tr>
      <w:tr w:rsidR="00BE06CF" w:rsidRPr="00170E18" w14:paraId="6B47B3CF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26240419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BE080D" w14:textId="62033AC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httpx</w:t>
            </w:r>
            <w:r>
              <w:t xml:space="preserve"> </w:t>
            </w:r>
            <w:r w:rsidRPr="004F278A">
              <w:t>0.27.0</w:t>
            </w:r>
          </w:p>
        </w:tc>
      </w:tr>
      <w:tr w:rsidR="00BE06CF" w:rsidRPr="00170E18" w14:paraId="0CCC84C5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09FE7458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1C20F2B" w14:textId="052CF324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idna</w:t>
            </w:r>
            <w:r>
              <w:t xml:space="preserve"> </w:t>
            </w:r>
            <w:r w:rsidRPr="004F278A">
              <w:t>3.7</w:t>
            </w:r>
          </w:p>
        </w:tc>
      </w:tr>
      <w:tr w:rsidR="00BE06CF" w:rsidRPr="00170E18" w14:paraId="27A784B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49C56672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4F7F610" w14:textId="57B09C74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Jinja2</w:t>
            </w:r>
            <w:r>
              <w:t xml:space="preserve"> </w:t>
            </w:r>
            <w:r w:rsidRPr="004F278A">
              <w:t>3.1.4</w:t>
            </w:r>
          </w:p>
        </w:tc>
      </w:tr>
      <w:tr w:rsidR="00BE06CF" w:rsidRPr="00170E18" w14:paraId="5413805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02E949F6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AC71F95" w14:textId="4C56982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markdown-it-py</w:t>
            </w:r>
            <w:r>
              <w:t xml:space="preserve"> </w:t>
            </w:r>
            <w:r w:rsidRPr="004F278A">
              <w:t>3.0.0</w:t>
            </w:r>
          </w:p>
        </w:tc>
      </w:tr>
      <w:tr w:rsidR="00BE06CF" w:rsidRPr="00170E18" w14:paraId="7339681D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6EA5114B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D9549B4" w14:textId="1D17B438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MarkupSafe</w:t>
            </w:r>
            <w:r>
              <w:t xml:space="preserve"> </w:t>
            </w:r>
            <w:r w:rsidRPr="004F278A">
              <w:t>2.1.5</w:t>
            </w:r>
          </w:p>
        </w:tc>
      </w:tr>
      <w:tr w:rsidR="00BE06CF" w:rsidRPr="00170E18" w14:paraId="15266B55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50B726A9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D530653" w14:textId="398E98A1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mdurl</w:t>
            </w:r>
            <w:r>
              <w:t xml:space="preserve"> </w:t>
            </w:r>
            <w:r w:rsidRPr="004F278A">
              <w:t>0.1.2</w:t>
            </w:r>
          </w:p>
        </w:tc>
      </w:tr>
      <w:tr w:rsidR="00BE06CF" w:rsidRPr="00170E18" w14:paraId="7098EF3A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642EB407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BD55FE" w14:textId="2C445582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orjson</w:t>
            </w:r>
            <w:r>
              <w:t xml:space="preserve"> </w:t>
            </w:r>
            <w:r w:rsidRPr="004F278A">
              <w:t>3.10.3</w:t>
            </w:r>
          </w:p>
        </w:tc>
      </w:tr>
      <w:tr w:rsidR="00BE06CF" w:rsidRPr="00170E18" w14:paraId="511BF2A0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586F00F9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5852CFF" w14:textId="5461282F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pika</w:t>
            </w:r>
            <w:r>
              <w:t xml:space="preserve"> </w:t>
            </w:r>
            <w:r w:rsidRPr="004F278A">
              <w:t>1.3.1</w:t>
            </w:r>
          </w:p>
        </w:tc>
      </w:tr>
      <w:tr w:rsidR="00BE06CF" w:rsidRPr="00170E18" w14:paraId="4BC26565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576AB9DE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4696E8A" w14:textId="1A0E3D99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</w:t>
            </w:r>
            <w:r>
              <w:t xml:space="preserve"> </w:t>
            </w:r>
            <w:r w:rsidRPr="004F278A">
              <w:t>1.11.0</w:t>
            </w:r>
          </w:p>
        </w:tc>
      </w:tr>
      <w:tr w:rsidR="00BE06CF" w:rsidRPr="00170E18" w14:paraId="21DAB1FA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68B16DA8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C8A7CF" w14:textId="7D4EC8A1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pydantic</w:t>
            </w:r>
            <w:r>
              <w:t xml:space="preserve"> </w:t>
            </w:r>
            <w:r w:rsidRPr="004F278A">
              <w:t>2.7.2</w:t>
            </w:r>
          </w:p>
        </w:tc>
      </w:tr>
      <w:tr w:rsidR="00BE06CF" w:rsidRPr="00170E18" w14:paraId="50E4E2DF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60573F3F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223200" w14:textId="4960DDFD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pydantic-settings</w:t>
            </w:r>
            <w:r>
              <w:t xml:space="preserve"> </w:t>
            </w:r>
            <w:r w:rsidRPr="004F278A">
              <w:t>2.4.0</w:t>
            </w:r>
          </w:p>
        </w:tc>
      </w:tr>
      <w:tr w:rsidR="00BE06CF" w:rsidRPr="00170E18" w14:paraId="147B1FC8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703A6011" w14:textId="1A97FC8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A846749" w14:textId="06F7081E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pydantic_core</w:t>
            </w:r>
            <w:r>
              <w:t xml:space="preserve"> </w:t>
            </w:r>
            <w:r w:rsidRPr="004F278A">
              <w:t>2.18.3</w:t>
            </w:r>
          </w:p>
        </w:tc>
      </w:tr>
      <w:tr w:rsidR="00BE06CF" w:rsidRPr="00170E18" w14:paraId="133EEC01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527F0157" w14:textId="2CB8D2DC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D633D98" w14:textId="4FA65AE8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Pygments</w:t>
            </w:r>
            <w:r>
              <w:t xml:space="preserve"> </w:t>
            </w:r>
            <w:r w:rsidRPr="004F278A">
              <w:t>2.18.0</w:t>
            </w:r>
          </w:p>
        </w:tc>
      </w:tr>
      <w:tr w:rsidR="00BE06CF" w:rsidRPr="00170E18" w14:paraId="58A9D1E5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FF09889" w14:textId="400D01A3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C18A61E" w14:textId="0EB7F1BA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python-dotenv</w:t>
            </w:r>
            <w:r>
              <w:t xml:space="preserve"> </w:t>
            </w:r>
            <w:r w:rsidRPr="004F278A">
              <w:t>1.0.1</w:t>
            </w:r>
          </w:p>
        </w:tc>
      </w:tr>
      <w:tr w:rsidR="00BE06CF" w:rsidRPr="00170E18" w14:paraId="3F8303FA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05E627EB" w14:textId="4699FF9E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9962129" w14:textId="2B196576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python-multipart</w:t>
            </w:r>
            <w:r>
              <w:t xml:space="preserve"> </w:t>
            </w:r>
            <w:r w:rsidRPr="004F278A">
              <w:t>0.0.9</w:t>
            </w:r>
          </w:p>
        </w:tc>
      </w:tr>
      <w:tr w:rsidR="00BE06CF" w:rsidRPr="00170E18" w14:paraId="1F257C9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203C5EBF" w14:textId="672A27F5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70B7F75" w14:textId="6C83C25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PyYAML</w:t>
            </w:r>
            <w:r>
              <w:t xml:space="preserve"> </w:t>
            </w:r>
            <w:r w:rsidRPr="004F278A">
              <w:t>6.0.1</w:t>
            </w:r>
          </w:p>
        </w:tc>
      </w:tr>
      <w:tr w:rsidR="00BE06CF" w:rsidRPr="00170E18" w14:paraId="47BCEE98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7C2901C5" w14:textId="40B32279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35D1C2" w14:textId="20BD186A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requests</w:t>
            </w:r>
            <w:r>
              <w:t xml:space="preserve"> </w:t>
            </w:r>
            <w:r w:rsidRPr="004F278A">
              <w:t>2.32.3</w:t>
            </w:r>
          </w:p>
        </w:tc>
      </w:tr>
      <w:tr w:rsidR="00BE06CF" w:rsidRPr="00170E18" w14:paraId="5910BBC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361A255F" w14:textId="1A9F985A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18736C" w14:textId="73932093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retry</w:t>
            </w:r>
            <w:r>
              <w:t xml:space="preserve"> </w:t>
            </w:r>
            <w:r w:rsidRPr="004F278A">
              <w:t>0.9.2</w:t>
            </w:r>
          </w:p>
        </w:tc>
      </w:tr>
      <w:tr w:rsidR="00BE06CF" w:rsidRPr="00170E18" w14:paraId="1BF03D2D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72003D9E" w14:textId="5698641B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48DA6D" w14:textId="3D285CDD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rich</w:t>
            </w:r>
            <w:r>
              <w:t xml:space="preserve"> </w:t>
            </w:r>
            <w:r w:rsidRPr="004F278A">
              <w:t>13.7.1</w:t>
            </w:r>
          </w:p>
        </w:tc>
      </w:tr>
      <w:tr w:rsidR="00BE06CF" w:rsidRPr="00170E18" w14:paraId="010700A7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A6795F3" w14:textId="32C12B49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F08ABC" w14:textId="40036DA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shellingham</w:t>
            </w:r>
            <w:r>
              <w:t xml:space="preserve"> </w:t>
            </w:r>
            <w:r w:rsidRPr="004F278A">
              <w:t>1.5.4</w:t>
            </w:r>
          </w:p>
        </w:tc>
      </w:tr>
      <w:tr w:rsidR="00BE06CF" w:rsidRPr="00170E18" w14:paraId="616C4CEC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04B0BC8C" w14:textId="4C835952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B3DEAFB" w14:textId="19F51A79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sniffio</w:t>
            </w:r>
            <w:r>
              <w:t xml:space="preserve"> </w:t>
            </w:r>
            <w:r w:rsidRPr="004F278A">
              <w:t>1.3.1</w:t>
            </w:r>
          </w:p>
        </w:tc>
      </w:tr>
      <w:tr w:rsidR="00BE06CF" w:rsidRPr="00170E18" w14:paraId="4D8C42F6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12CFDAFA" w14:textId="08A78D4E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B105B52" w14:textId="0B0E79A7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starlette</w:t>
            </w:r>
            <w:r>
              <w:t xml:space="preserve"> </w:t>
            </w:r>
            <w:r w:rsidRPr="004F278A">
              <w:t>0.37.2</w:t>
            </w:r>
          </w:p>
        </w:tc>
      </w:tr>
      <w:tr w:rsidR="00BE06CF" w:rsidRPr="00170E18" w14:paraId="77274CF2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18F1BFF8" w14:textId="23F72A3F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D5E5674" w14:textId="4E71005B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tinydb</w:t>
            </w:r>
            <w:r>
              <w:t xml:space="preserve"> </w:t>
            </w:r>
            <w:r w:rsidRPr="004F278A">
              <w:t>4.7.1</w:t>
            </w:r>
          </w:p>
        </w:tc>
      </w:tr>
      <w:tr w:rsidR="00BE06CF" w:rsidRPr="00170E18" w14:paraId="10FA4B8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39BFD195" w14:textId="246EBAF5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D809BD" w14:textId="0BC233E3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typer</w:t>
            </w:r>
            <w:r>
              <w:t xml:space="preserve"> </w:t>
            </w:r>
            <w:r w:rsidRPr="004F278A">
              <w:t>0.12.3</w:t>
            </w:r>
          </w:p>
        </w:tc>
      </w:tr>
      <w:tr w:rsidR="00BE06CF" w:rsidRPr="00170E18" w14:paraId="581A9C72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D2FAEBD" w14:textId="43970E5C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94F73CE" w14:textId="12C211B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typing_extensions</w:t>
            </w:r>
            <w:r>
              <w:t xml:space="preserve"> </w:t>
            </w:r>
            <w:r w:rsidRPr="004F278A">
              <w:t>4.12.1</w:t>
            </w:r>
          </w:p>
        </w:tc>
      </w:tr>
      <w:tr w:rsidR="00BE06CF" w:rsidRPr="00170E18" w14:paraId="0C802FD8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0FF0AFDD" w14:textId="4BDD9FE8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975AB9" w14:textId="3A8B33C8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ujson</w:t>
            </w:r>
            <w:r>
              <w:t xml:space="preserve"> </w:t>
            </w:r>
            <w:r w:rsidRPr="004F278A">
              <w:t>5.10.0</w:t>
            </w:r>
          </w:p>
        </w:tc>
      </w:tr>
      <w:tr w:rsidR="00BE06CF" w:rsidRPr="00170E18" w14:paraId="0C39B7CE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</w:tcPr>
          <w:p w14:paraId="0503B770" w14:textId="77777777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AA0F73C" w14:textId="6D447F8B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urllib3</w:t>
            </w:r>
            <w:r>
              <w:t xml:space="preserve"> </w:t>
            </w:r>
            <w:r w:rsidRPr="004F278A">
              <w:t>2.2.1</w:t>
            </w:r>
          </w:p>
        </w:tc>
      </w:tr>
      <w:tr w:rsidR="00BE06CF" w:rsidRPr="00170E18" w14:paraId="1E274B7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2CB833A2" w14:textId="6A221F89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1A1903D" w14:textId="17A594A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uvicorn</w:t>
            </w:r>
            <w:r>
              <w:t xml:space="preserve"> </w:t>
            </w:r>
            <w:r w:rsidRPr="004F278A">
              <w:t>0.30.1</w:t>
            </w:r>
          </w:p>
        </w:tc>
      </w:tr>
      <w:tr w:rsidR="00BE06CF" w:rsidRPr="00170E18" w14:paraId="7BBF1AB4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4866C11" w14:textId="455DB64F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ECBA98" w14:textId="414493E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uvloop</w:t>
            </w:r>
            <w:r>
              <w:t xml:space="preserve"> </w:t>
            </w:r>
            <w:r w:rsidRPr="004F278A">
              <w:t>0.19.0</w:t>
            </w:r>
          </w:p>
        </w:tc>
      </w:tr>
      <w:tr w:rsidR="00BE06CF" w:rsidRPr="00170E18" w14:paraId="3A4B00F1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D706226" w14:textId="1C982003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B724844" w14:textId="3E08C44C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watchfiles</w:t>
            </w:r>
            <w:r>
              <w:t xml:space="preserve"> </w:t>
            </w:r>
            <w:r w:rsidRPr="004F278A">
              <w:t>0.22.0</w:t>
            </w:r>
          </w:p>
        </w:tc>
      </w:tr>
      <w:tr w:rsidR="00BE06CF" w:rsidRPr="00170E18" w14:paraId="5E5B6A15" w14:textId="77777777" w:rsidTr="0055250E">
        <w:trPr>
          <w:trHeight w:val="283"/>
        </w:trPr>
        <w:tc>
          <w:tcPr>
            <w:tcW w:w="3898" w:type="dxa"/>
            <w:vMerge/>
            <w:shd w:val="clear" w:color="auto" w:fill="auto"/>
            <w:hideMark/>
          </w:tcPr>
          <w:p w14:paraId="6A6FE5C8" w14:textId="06793945" w:rsidR="00BE06CF" w:rsidRPr="00170E18" w:rsidRDefault="00BE06CF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1CF0764" w14:textId="10E65DE5" w:rsidR="00BE06CF" w:rsidRPr="00ED75DD" w:rsidRDefault="00BE06CF" w:rsidP="00BE06CF">
            <w:pPr>
              <w:pStyle w:val="GOSTTbBody"/>
              <w:rPr>
                <w:highlight w:val="yellow"/>
              </w:rPr>
            </w:pPr>
            <w:r w:rsidRPr="004F278A">
              <w:t>websockets</w:t>
            </w:r>
            <w:r>
              <w:t xml:space="preserve"> </w:t>
            </w:r>
            <w:r w:rsidRPr="004F278A">
              <w:t>12.0</w:t>
            </w:r>
          </w:p>
        </w:tc>
      </w:tr>
      <w:tr w:rsidR="007E57FB" w:rsidRPr="00170E18" w14:paraId="48E4FA14" w14:textId="77777777" w:rsidTr="0055250E">
        <w:trPr>
          <w:trHeight w:val="58"/>
        </w:trPr>
        <w:tc>
          <w:tcPr>
            <w:tcW w:w="3898" w:type="dxa"/>
            <w:vMerge/>
            <w:shd w:val="clear" w:color="auto" w:fill="auto"/>
          </w:tcPr>
          <w:p w14:paraId="7354E0A0" w14:textId="77777777" w:rsidR="007E57FB" w:rsidRPr="00170E18" w:rsidRDefault="007E57FB" w:rsidP="00BE06C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A3A47E6" w14:textId="36DBEEFD" w:rsidR="007E57FB" w:rsidRPr="00ED75DD" w:rsidRDefault="007E57FB" w:rsidP="00BE06CF">
            <w:pPr>
              <w:pStyle w:val="GOSTTbBody"/>
              <w:rPr>
                <w:highlight w:val="yellow"/>
              </w:rPr>
            </w:pPr>
            <w:r w:rsidRPr="004F278A">
              <w:t>pydantic-settings</w:t>
            </w:r>
            <w:r>
              <w:t xml:space="preserve"> </w:t>
            </w:r>
            <w:r w:rsidRPr="004F278A">
              <w:t>2.4.0</w:t>
            </w:r>
          </w:p>
        </w:tc>
      </w:tr>
      <w:tr w:rsidR="00130A87" w:rsidRPr="00170E18" w14:paraId="0460080C" w14:textId="77777777" w:rsidTr="009628E3">
        <w:trPr>
          <w:trHeight w:val="283"/>
        </w:trPr>
        <w:tc>
          <w:tcPr>
            <w:tcW w:w="3898" w:type="dxa"/>
            <w:vMerge w:val="restart"/>
            <w:shd w:val="clear" w:color="auto" w:fill="auto"/>
            <w:vAlign w:val="center"/>
            <w:hideMark/>
          </w:tcPr>
          <w:p w14:paraId="2A811D10" w14:textId="0731691E" w:rsidR="00130A87" w:rsidRPr="00170E18" w:rsidRDefault="008813FC" w:rsidP="00130A87">
            <w:pPr>
              <w:pStyle w:val="GOSTTbBody"/>
            </w:pPr>
            <w:r w:rsidRPr="008813FC">
              <w:t>TypeScript</w:t>
            </w:r>
          </w:p>
        </w:tc>
        <w:tc>
          <w:tcPr>
            <w:tcW w:w="6013" w:type="dxa"/>
            <w:shd w:val="clear" w:color="auto" w:fill="auto"/>
          </w:tcPr>
          <w:p w14:paraId="3644B1A6" w14:textId="263631B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emotion/react 11.13.5</w:t>
            </w:r>
          </w:p>
        </w:tc>
      </w:tr>
      <w:tr w:rsidR="00130A87" w:rsidRPr="00170E18" w14:paraId="38B509D5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7321668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368709C" w14:textId="081EE37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emotion/styled 11.13.5</w:t>
            </w:r>
          </w:p>
        </w:tc>
      </w:tr>
      <w:tr w:rsidR="00130A87" w:rsidRPr="00170E18" w14:paraId="19801CE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1446FF3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2B94B08" w14:textId="24095B3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mts-ds/base 2.2.0</w:t>
            </w:r>
          </w:p>
        </w:tc>
      </w:tr>
      <w:tr w:rsidR="00130A87" w:rsidRPr="00170E18" w14:paraId="696B97E5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62E220E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149A2E" w14:textId="15FC568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mts-ds/core 0.1.2</w:t>
            </w:r>
          </w:p>
        </w:tc>
      </w:tr>
      <w:tr w:rsidR="00130A87" w:rsidRPr="00170E18" w14:paraId="6A59C3A4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5FAF2D7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E6F2E8D" w14:textId="0C8FFF7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mts-ds/granat-react 2.2.0</w:t>
            </w:r>
          </w:p>
        </w:tc>
      </w:tr>
      <w:tr w:rsidR="00130A87" w:rsidRPr="00170E18" w14:paraId="5E5FE332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10B3646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D1FF752" w14:textId="0B4929B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mts-ds/icons 3.0.0</w:t>
            </w:r>
          </w:p>
        </w:tc>
      </w:tr>
      <w:tr w:rsidR="00130A87" w:rsidRPr="00170E18" w14:paraId="67DC791C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1F9BF04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C5D719D" w14:textId="10D21A0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mui/material 6.1.8</w:t>
            </w:r>
          </w:p>
        </w:tc>
      </w:tr>
      <w:tr w:rsidR="00130A87" w:rsidRPr="00170E18" w14:paraId="11A95F65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101F28A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673D5A" w14:textId="673CB85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mui/x-date-pickers 7.22.2</w:t>
            </w:r>
          </w:p>
        </w:tc>
      </w:tr>
      <w:tr w:rsidR="00130A87" w:rsidRPr="00170E18" w14:paraId="1D285A4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29BD53E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F496158" w14:textId="1F788D8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reduxjs/toolkit 2.3.0</w:t>
            </w:r>
          </w:p>
        </w:tc>
      </w:tr>
      <w:tr w:rsidR="00130A87" w:rsidRPr="00170E18" w14:paraId="4966CA5D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301CA33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AF83F9" w14:textId="6ED9C55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stk/stk-ui-lib 0.1.13</w:t>
            </w:r>
          </w:p>
        </w:tc>
      </w:tr>
      <w:tr w:rsidR="00130A87" w:rsidRPr="00170E18" w14:paraId="7CE84A9E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076E22A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7337A51" w14:textId="3375546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stomp/stompjs 7.0.0</w:t>
            </w:r>
          </w:p>
        </w:tc>
      </w:tr>
      <w:tr w:rsidR="00130A87" w:rsidRPr="00170E18" w14:paraId="679679A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D99305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E0151B" w14:textId="3733E88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testing-library/user-event 13.5.0</w:t>
            </w:r>
          </w:p>
        </w:tc>
      </w:tr>
      <w:tr w:rsidR="00130A87" w:rsidRPr="00170E18" w14:paraId="7D347B6E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76837D6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D6E580B" w14:textId="5D6C7F9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types/jest 27.5.2</w:t>
            </w:r>
          </w:p>
        </w:tc>
      </w:tr>
      <w:tr w:rsidR="00130A87" w:rsidRPr="00170E18" w14:paraId="31898C41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6170183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5D7CCD" w14:textId="2666FFE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types/node 16.18.114</w:t>
            </w:r>
          </w:p>
        </w:tc>
      </w:tr>
      <w:tr w:rsidR="00130A87" w:rsidRPr="00170E18" w14:paraId="72A4524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04D673E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2293A0A" w14:textId="5873D7B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 18.3.11</w:t>
            </w:r>
          </w:p>
        </w:tc>
      </w:tr>
      <w:tr w:rsidR="00130A87" w:rsidRPr="00170E18" w14:paraId="73F15893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24F5FE1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2148C5" w14:textId="6F26A9E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types/react-dom 18.3.1</w:t>
            </w:r>
          </w:p>
        </w:tc>
      </w:tr>
      <w:tr w:rsidR="00130A87" w:rsidRPr="00170E18" w14:paraId="6E5DB30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45CC73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6532274" w14:textId="3950950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axios 1.7.7</w:t>
            </w:r>
          </w:p>
        </w:tc>
      </w:tr>
      <w:tr w:rsidR="00130A87" w:rsidRPr="00170E18" w14:paraId="7CCA8BD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D27F0E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0515F86" w14:textId="6372EC1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clsx 2.1.1</w:t>
            </w:r>
          </w:p>
        </w:tc>
      </w:tr>
      <w:tr w:rsidR="00130A87" w:rsidRPr="00170E18" w14:paraId="144B746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EA8BCF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A65F3EB" w14:textId="4AD7019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dayjs 1.11.13</w:t>
            </w:r>
          </w:p>
        </w:tc>
      </w:tr>
      <w:tr w:rsidR="00130A87" w:rsidRPr="00170E18" w14:paraId="08E3024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A349A8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F194E6F" w14:textId="35641D2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moment 2.30.1</w:t>
            </w:r>
          </w:p>
        </w:tc>
      </w:tr>
      <w:tr w:rsidR="00130A87" w:rsidRPr="00170E18" w14:paraId="7B68CC3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98C605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9584C02" w14:textId="5CBE1B5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process 0.11.10</w:t>
            </w:r>
          </w:p>
        </w:tc>
      </w:tr>
      <w:tr w:rsidR="00130A87" w:rsidRPr="00170E18" w14:paraId="21F7BB7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9CAD8D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5ED76EA" w14:textId="042C5DE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 18.3.1</w:t>
            </w:r>
          </w:p>
        </w:tc>
      </w:tr>
      <w:tr w:rsidR="00130A87" w:rsidRPr="00170E18" w14:paraId="42B2237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16E07D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52EE273" w14:textId="351A693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react-dom 18.3.1</w:t>
            </w:r>
          </w:p>
        </w:tc>
      </w:tr>
      <w:tr w:rsidR="00130A87" w:rsidRPr="00170E18" w14:paraId="4161ADE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326036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5DE688" w14:textId="5142383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react-redux 9.1.2</w:t>
            </w:r>
          </w:p>
        </w:tc>
      </w:tr>
      <w:tr w:rsidR="00130A87" w:rsidRPr="00170E18" w14:paraId="7DDA594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41CA85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724C00" w14:textId="747397C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react-router-dom 6.27.0</w:t>
            </w:r>
          </w:p>
        </w:tc>
      </w:tr>
      <w:tr w:rsidR="00130A87" w:rsidRPr="00170E18" w14:paraId="1F6693A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EB1850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B49F5C6" w14:textId="1191B80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react-scripts 5.0.1</w:t>
            </w:r>
          </w:p>
        </w:tc>
      </w:tr>
      <w:tr w:rsidR="00130A87" w:rsidRPr="00170E18" w14:paraId="21EC404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FB3957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77A827A" w14:textId="1E4DDA8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redux 5.0.1</w:t>
            </w:r>
          </w:p>
        </w:tc>
      </w:tr>
      <w:tr w:rsidR="00130A87" w:rsidRPr="00170E18" w14:paraId="242BAB2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073C94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4FCE009" w14:textId="2BC656A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redux-thunk 3.1.0</w:t>
            </w:r>
          </w:p>
        </w:tc>
      </w:tr>
      <w:tr w:rsidR="00130A87" w:rsidRPr="00170E18" w14:paraId="0C542DD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D8F59C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F737B75" w14:textId="72F6E8B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sass 1.80.4</w:t>
            </w:r>
          </w:p>
        </w:tc>
      </w:tr>
      <w:tr w:rsidR="00130A87" w:rsidRPr="00170E18" w14:paraId="391931C6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0CDFE34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41F1FF2" w14:textId="054A4FC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typescript 4.9.5</w:t>
            </w:r>
          </w:p>
        </w:tc>
      </w:tr>
      <w:tr w:rsidR="00130A87" w:rsidRPr="00170E18" w14:paraId="7E6D783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16974EE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5B9A7F7" w14:textId="0EE27D7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web-vitals 2.1.4</w:t>
            </w:r>
          </w:p>
        </w:tc>
      </w:tr>
      <w:tr w:rsidR="00130A87" w:rsidRPr="00170E18" w14:paraId="7A5CAA3F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48AA76E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A06557" w14:textId="21F3728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craco/craco 7.1.0</w:t>
            </w:r>
          </w:p>
        </w:tc>
      </w:tr>
      <w:tr w:rsidR="00130A87" w:rsidRPr="00170E18" w14:paraId="7FAD3CB3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4FFC257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735A2A4" w14:textId="137E79E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testing-library/jest-dom 6.6.3</w:t>
            </w:r>
          </w:p>
        </w:tc>
      </w:tr>
      <w:tr w:rsidR="00130A87" w:rsidRPr="00170E18" w14:paraId="3DEE4B91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33FE980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91B7898" w14:textId="7617048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testing-library/react 16.0.1</w:t>
            </w:r>
          </w:p>
        </w:tc>
      </w:tr>
      <w:tr w:rsidR="00130A87" w:rsidRPr="00170E18" w14:paraId="07582DE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1BD058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B8924DD" w14:textId="6C15B40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types/redux-logger 3.0.13</w:t>
            </w:r>
          </w:p>
        </w:tc>
      </w:tr>
      <w:tr w:rsidR="00130A87" w:rsidRPr="00170E18" w14:paraId="126672F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79D5C62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92097A6" w14:textId="17A8CD5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types/redux-thunk 2.1.32</w:t>
            </w:r>
          </w:p>
        </w:tc>
      </w:tr>
      <w:tr w:rsidR="00130A87" w:rsidRPr="00170E18" w14:paraId="204330F0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7F55B91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AA59C9" w14:textId="41DB014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jest 27.5.1</w:t>
            </w:r>
          </w:p>
        </w:tc>
      </w:tr>
      <w:tr w:rsidR="00130A87" w:rsidRPr="00170E18" w14:paraId="0F94B2A2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4CB9348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82070CF" w14:textId="09CD369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ts-node 10.9.2</w:t>
            </w:r>
          </w:p>
        </w:tc>
      </w:tr>
      <w:tr w:rsidR="00130A87" w:rsidRPr="00170E18" w14:paraId="53759EDE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A82C06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51B4D6A" w14:textId="20B34BD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webpack 5.95.0</w:t>
            </w:r>
          </w:p>
        </w:tc>
      </w:tr>
      <w:tr w:rsidR="00130A87" w:rsidRPr="00170E18" w14:paraId="4619694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0C81F3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61AC3D" w14:textId="197157E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webpack-cli 5.1.4</w:t>
            </w:r>
          </w:p>
        </w:tc>
      </w:tr>
      <w:tr w:rsidR="00130A87" w:rsidRPr="00170E18" w14:paraId="4537A6B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09DB55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42C2CA" w14:textId="2C46798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webpack-dev-server 5.1.0</w:t>
            </w:r>
          </w:p>
        </w:tc>
      </w:tr>
      <w:tr w:rsidR="00130A87" w:rsidRPr="00170E18" w14:paraId="22DD5CC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5D5218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C736B04" w14:textId="26B23CB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ant-design/icons 4.7.0</w:t>
            </w:r>
          </w:p>
        </w:tc>
      </w:tr>
      <w:tr w:rsidR="00130A87" w:rsidRPr="00170E18" w14:paraId="46B66CD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FE5AB2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8E3D02F" w14:textId="1ED0033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jest/globals 29.7.0</w:t>
            </w:r>
          </w:p>
        </w:tc>
      </w:tr>
      <w:tr w:rsidR="00130A87" w:rsidRPr="00170E18" w14:paraId="2E8B047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EBEF3D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9D95DC" w14:textId="2D16FF9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sentry/react 7.63.0</w:t>
            </w:r>
          </w:p>
        </w:tc>
      </w:tr>
      <w:tr w:rsidR="00130A87" w:rsidRPr="00170E18" w14:paraId="73925E9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35A5B9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C779B6C" w14:textId="6657EB5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sentry/tracing 7.63.0</w:t>
            </w:r>
          </w:p>
        </w:tc>
      </w:tr>
      <w:tr w:rsidR="00130A87" w:rsidRPr="00170E18" w14:paraId="72930A9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F6E149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D1826BE" w14:textId="55EC5E3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stomp/stompjs 6.1.2</w:t>
            </w:r>
          </w:p>
        </w:tc>
      </w:tr>
      <w:tr w:rsidR="00130A87" w:rsidRPr="00170E18" w14:paraId="0257B4F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638AB5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7124116" w14:textId="67E8511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antd 5.5.2</w:t>
            </w:r>
          </w:p>
        </w:tc>
      </w:tr>
      <w:tr w:rsidR="00130A87" w:rsidRPr="00170E18" w14:paraId="1E35B7F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0744B3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76BCCD" w14:textId="567C57D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bluebird 3.7.2</w:t>
            </w:r>
          </w:p>
        </w:tc>
      </w:tr>
      <w:tr w:rsidR="00130A87" w:rsidRPr="00170E18" w14:paraId="2F95AE9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083780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A01D6E" w14:textId="7B41D30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fs 0.0.1-security</w:t>
            </w:r>
          </w:p>
        </w:tc>
      </w:tr>
      <w:tr w:rsidR="00130A87" w:rsidRPr="00170E18" w14:paraId="2234C52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B0DD30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C64CDB7" w14:textId="274A89A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jest-environment-jsdom 29.6.1</w:t>
            </w:r>
          </w:p>
        </w:tc>
      </w:tr>
      <w:tr w:rsidR="00130A87" w:rsidRPr="00170E18" w14:paraId="34B1717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B02105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939424D" w14:textId="719026F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jwt-decode 4.0.0</w:t>
            </w:r>
          </w:p>
        </w:tc>
      </w:tr>
      <w:tr w:rsidR="00130A87" w:rsidRPr="00170E18" w14:paraId="7B425C5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395E55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88CC3D9" w14:textId="42345E6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observable-hooks 4.2.2</w:t>
            </w:r>
          </w:p>
        </w:tc>
      </w:tr>
      <w:tr w:rsidR="00130A87" w:rsidRPr="00170E18" w14:paraId="4C45A7A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8B8641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4E5BB0D" w14:textId="6E173D2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react-clear-cache 1.4.14</w:t>
            </w:r>
          </w:p>
        </w:tc>
      </w:tr>
      <w:tr w:rsidR="00130A87" w:rsidRPr="00170E18" w14:paraId="1D8330E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EAA7F9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DEE641A" w14:textId="0C92254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rxjs 7.8.1</w:t>
            </w:r>
          </w:p>
        </w:tc>
      </w:tr>
      <w:tr w:rsidR="00130A87" w:rsidRPr="00170E18" w14:paraId="551F0BB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A76162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3BD31F" w14:textId="5DAC4D6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sockjs 0.3.24</w:t>
            </w:r>
          </w:p>
        </w:tc>
      </w:tr>
      <w:tr w:rsidR="00130A87" w:rsidRPr="00170E18" w14:paraId="50256E0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8309CA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BF77A8E" w14:textId="3621A4D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sockjs-client 1.6.1</w:t>
            </w:r>
          </w:p>
        </w:tc>
      </w:tr>
      <w:tr w:rsidR="00130A87" w:rsidRPr="00170E18" w14:paraId="1E65EB5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97EB57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D0405F8" w14:textId="43BD5F5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web2driver 3.0.1</w:t>
            </w:r>
          </w:p>
        </w:tc>
      </w:tr>
      <w:tr w:rsidR="00130A87" w:rsidRPr="00170E18" w14:paraId="64630BF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B4D77E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5FE35CE" w14:textId="5300406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xpath 0.0.33</w:t>
            </w:r>
          </w:p>
        </w:tc>
      </w:tr>
      <w:tr w:rsidR="00130A87" w:rsidRPr="00170E18" w14:paraId="3789D6B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2F74F6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4ADB873" w14:textId="4BB3DCE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types/redux-logger 3.0.6</w:t>
            </w:r>
          </w:p>
        </w:tc>
      </w:tr>
      <w:tr w:rsidR="00130A87" w:rsidRPr="00170E18" w14:paraId="5415B50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CAA020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11B6C47" w14:textId="4E2D6A5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types/redux-thunk 2.1.0</w:t>
            </w:r>
          </w:p>
        </w:tc>
      </w:tr>
      <w:tr w:rsidR="00130A87" w:rsidRPr="00170E18" w14:paraId="6F9027C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060280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3ECD40F" w14:textId="3F54A9A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 8.57.0</w:t>
            </w:r>
          </w:p>
        </w:tc>
      </w:tr>
      <w:tr w:rsidR="00130A87" w:rsidRPr="00170E18" w14:paraId="3D9C3DA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D67541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0112A9A" w14:textId="2DFE1C2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eslint-config-airbnb 19.0.4</w:t>
            </w:r>
          </w:p>
        </w:tc>
      </w:tr>
      <w:tr w:rsidR="00130A87" w:rsidRPr="00170E18" w14:paraId="2C4BEE2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856542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2E73E3F" w14:textId="088BCB6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eslint-config-airbnb-typescript 18.0.0</w:t>
            </w:r>
          </w:p>
        </w:tc>
      </w:tr>
      <w:tr w:rsidR="00130A87" w:rsidRPr="00170E18" w14:paraId="20B3E47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A37C50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8E287C" w14:textId="76062AB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eslint-config-prettier 9.1.0</w:t>
            </w:r>
          </w:p>
        </w:tc>
      </w:tr>
      <w:tr w:rsidR="00130A87" w:rsidRPr="00170E18" w14:paraId="3BB7328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1BFE24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584E0E" w14:textId="65A0BC1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eslint-plugin-react 7.33.2</w:t>
            </w:r>
          </w:p>
        </w:tc>
      </w:tr>
      <w:tr w:rsidR="00130A87" w:rsidRPr="00170E18" w14:paraId="0566EE5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8E69BB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1F16971" w14:textId="625BA41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eslint-plugin-react-hooks 4.6.0</w:t>
            </w:r>
          </w:p>
        </w:tc>
      </w:tr>
      <w:tr w:rsidR="00130A87" w:rsidRPr="00170E18" w14:paraId="3D1C8AD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0F3341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D2204BD" w14:textId="70B26D2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husky 9.0.11</w:t>
            </w:r>
          </w:p>
        </w:tc>
      </w:tr>
      <w:tr w:rsidR="00130A87" w:rsidRPr="00170E18" w14:paraId="11E2556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4D5888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EE27D01" w14:textId="0813565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lint-staged 15.2.2</w:t>
            </w:r>
          </w:p>
        </w:tc>
      </w:tr>
      <w:tr w:rsidR="00130A87" w:rsidRPr="00170E18" w14:paraId="6FE0E17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73AD25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6A3AAEC" w14:textId="68E4900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prettier 3.2.5</w:t>
            </w:r>
          </w:p>
        </w:tc>
      </w:tr>
      <w:tr w:rsidR="00130A87" w:rsidRPr="00170E18" w14:paraId="0D26C34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C735FB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12BECC4" w14:textId="2376A53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angular/animations 17.3.3</w:t>
            </w:r>
          </w:p>
        </w:tc>
      </w:tr>
      <w:tr w:rsidR="00130A87" w:rsidRPr="00170E18" w14:paraId="290907C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AED60F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FADC91B" w14:textId="19AC800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angular/cdk 17.3.3</w:t>
            </w:r>
          </w:p>
        </w:tc>
      </w:tr>
      <w:tr w:rsidR="00130A87" w:rsidRPr="00170E18" w14:paraId="6C0C1CFE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637684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A827D0" w14:textId="09B75E1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angular/common 17.3.3</w:t>
            </w:r>
          </w:p>
        </w:tc>
      </w:tr>
      <w:tr w:rsidR="00130A87" w:rsidRPr="00170E18" w14:paraId="6CC0472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F9AD72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23C4217" w14:textId="5AA2376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angular/compiler 17.3.3</w:t>
            </w:r>
          </w:p>
        </w:tc>
      </w:tr>
      <w:tr w:rsidR="00130A87" w:rsidRPr="00170E18" w14:paraId="1AF8828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582E29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93B820A" w14:textId="1C34657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angular/core 17.3.3</w:t>
            </w:r>
          </w:p>
        </w:tc>
      </w:tr>
      <w:tr w:rsidR="00130A87" w:rsidRPr="00170E18" w14:paraId="58AC29D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3B9CE6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A2F6E6E" w14:textId="2124D05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angular/forms 17.3.3</w:t>
            </w:r>
          </w:p>
        </w:tc>
      </w:tr>
      <w:tr w:rsidR="00130A87" w:rsidRPr="00170E18" w14:paraId="787A905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E6FEC1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6C04095" w14:textId="1C5A1C4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angular/material 17.3.3</w:t>
            </w:r>
          </w:p>
        </w:tc>
      </w:tr>
      <w:tr w:rsidR="00130A87" w:rsidRPr="00170E18" w14:paraId="7931F06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FF6FDA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16DB7D3" w14:textId="47FAEAB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angular/platform-browser 17.3.3</w:t>
            </w:r>
          </w:p>
        </w:tc>
      </w:tr>
      <w:tr w:rsidR="00130A87" w:rsidRPr="00170E18" w14:paraId="57ECEC3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89D9DE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BFD8CD" w14:textId="000B470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angular/platform-browser-dynamic 17.3.3</w:t>
            </w:r>
          </w:p>
        </w:tc>
      </w:tr>
      <w:tr w:rsidR="00130A87" w:rsidRPr="00170E18" w14:paraId="28C42CB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915F3B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A347047" w14:textId="4BB165A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angular/router 17.3.3</w:t>
            </w:r>
          </w:p>
        </w:tc>
      </w:tr>
      <w:tr w:rsidR="00130A87" w:rsidRPr="00170E18" w14:paraId="336AF96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9D87CE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13D9ADE" w14:textId="6F95D71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mts-ds/core 0.1.2</w:t>
            </w:r>
          </w:p>
        </w:tc>
      </w:tr>
      <w:tr w:rsidR="00130A87" w:rsidRPr="003054A2" w14:paraId="173D439E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8C18EA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48A431C" w14:textId="626A6F64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mts-ds/granat-angular-badge 0.2.0</w:t>
            </w:r>
          </w:p>
        </w:tc>
      </w:tr>
      <w:tr w:rsidR="00130A87" w:rsidRPr="003054A2" w14:paraId="696D7CF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5DD0131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3A83B2C2" w14:textId="284032E9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mts-ds/granat-angular-banner 1.0.0</w:t>
            </w:r>
          </w:p>
        </w:tc>
      </w:tr>
      <w:tr w:rsidR="00130A87" w:rsidRPr="003054A2" w14:paraId="6612644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BBFD5BA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9770547" w14:textId="41EDD77B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mts-ds/granat-angular-button 0.4.1</w:t>
            </w:r>
          </w:p>
        </w:tc>
      </w:tr>
      <w:tr w:rsidR="00130A87" w:rsidRPr="003054A2" w14:paraId="2915D87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5D698D5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34B1EE75" w14:textId="5C70646C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mts-ds/granat-angular-checkbox 0.5.0</w:t>
            </w:r>
          </w:p>
        </w:tc>
      </w:tr>
      <w:tr w:rsidR="00130A87" w:rsidRPr="003054A2" w14:paraId="6977DBC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FEA3946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7A3FEEE" w14:textId="5EC95BCC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mts-ds/granat-angular-counter 0.2.0</w:t>
            </w:r>
          </w:p>
        </w:tc>
      </w:tr>
      <w:tr w:rsidR="00130A87" w:rsidRPr="003054A2" w14:paraId="62881B9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55EE940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526F4BF" w14:textId="6DD395C5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mts-ds/granat-angular-dropdown-field 1.0.0</w:t>
            </w:r>
          </w:p>
        </w:tc>
      </w:tr>
      <w:tr w:rsidR="00130A87" w:rsidRPr="003054A2" w14:paraId="3E9C66C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F444221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8A9A144" w14:textId="69259FA6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mts-ds/granat-angular-dropdown-select 1.0.0</w:t>
            </w:r>
          </w:p>
        </w:tc>
      </w:tr>
      <w:tr w:rsidR="00130A87" w:rsidRPr="003054A2" w14:paraId="0245680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FD152F7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6C688F11" w14:textId="636A9186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mts-ds/granat-angular-input-group 0.4.0</w:t>
            </w:r>
          </w:p>
        </w:tc>
      </w:tr>
      <w:tr w:rsidR="00130A87" w:rsidRPr="003054A2" w14:paraId="1CC4FB2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BB77FCA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9AE3F74" w14:textId="0A5DA2F1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mts-ds/granat-angular-modal-card 1.2.0</w:t>
            </w:r>
          </w:p>
        </w:tc>
      </w:tr>
      <w:tr w:rsidR="00130A87" w:rsidRPr="003054A2" w14:paraId="2392BFF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289C149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79C8B348" w14:textId="4540A22F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mts-ds/granat-angular-svg 1.2.0</w:t>
            </w:r>
          </w:p>
        </w:tc>
      </w:tr>
      <w:tr w:rsidR="00130A87" w:rsidRPr="003054A2" w14:paraId="3311D0A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5BE5D67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311F5DD" w14:textId="5B9ACC79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mts-ds/granat-angular-switch 0.6.0</w:t>
            </w:r>
          </w:p>
        </w:tc>
      </w:tr>
      <w:tr w:rsidR="00130A87" w:rsidRPr="003054A2" w14:paraId="0917EEC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AF26952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40BF61CE" w14:textId="5CA33145" w:rsidR="00130A87" w:rsidRPr="00130A87" w:rsidRDefault="00130A87" w:rsidP="00130A87">
            <w:pPr>
              <w:pStyle w:val="GOSTTbBody"/>
              <w:rPr>
                <w:highlight w:val="yellow"/>
                <w:lang w:val="en-US"/>
              </w:rPr>
            </w:pPr>
            <w:r w:rsidRPr="00130A87">
              <w:rPr>
                <w:lang w:val="en-US"/>
              </w:rPr>
              <w:t>mts-ds/granat-angular-textarea 0.3.0</w:t>
            </w:r>
          </w:p>
        </w:tc>
      </w:tr>
      <w:tr w:rsidR="00130A87" w:rsidRPr="00170E18" w14:paraId="5E98D46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5976660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3C3F2C72" w14:textId="7BA612C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mts-ds/icons 2.4.0</w:t>
            </w:r>
          </w:p>
        </w:tc>
      </w:tr>
      <w:tr w:rsidR="00130A87" w:rsidRPr="00170E18" w14:paraId="241E198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0F0BC1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E6D59E2" w14:textId="2D2C7AD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ng2-charts 4.1.1</w:t>
            </w:r>
          </w:p>
        </w:tc>
      </w:tr>
      <w:tr w:rsidR="00130A87" w:rsidRPr="00170E18" w14:paraId="79F1B15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E7E1FE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79994E4" w14:textId="1E72979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primeflex 3.2.1</w:t>
            </w:r>
          </w:p>
        </w:tc>
      </w:tr>
      <w:tr w:rsidR="00130A87" w:rsidRPr="00170E18" w14:paraId="5BCB1F6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273A0B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8E9C8DA" w14:textId="2D2EB99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primeicons 5.0.0</w:t>
            </w:r>
          </w:p>
        </w:tc>
      </w:tr>
      <w:tr w:rsidR="00130A87" w:rsidRPr="00170E18" w14:paraId="3B393D7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C33C2F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8CBBDB2" w14:textId="749212F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primeng 17.3.3</w:t>
            </w:r>
          </w:p>
        </w:tc>
      </w:tr>
      <w:tr w:rsidR="00130A87" w:rsidRPr="00170E18" w14:paraId="08DAEEB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1D1D79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A480B01" w14:textId="22ED9FE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raw-loader 4.0.2</w:t>
            </w:r>
          </w:p>
        </w:tc>
      </w:tr>
      <w:tr w:rsidR="00130A87" w:rsidRPr="00170E18" w14:paraId="1393FEE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F84C64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3B78C73" w14:textId="111B968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tslib 2.3.0</w:t>
            </w:r>
          </w:p>
        </w:tc>
      </w:tr>
      <w:tr w:rsidR="00130A87" w:rsidRPr="00170E18" w14:paraId="0C377AE5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5695A70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6357788" w14:textId="6A6A11A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zone.js ~0.11.4</w:t>
            </w:r>
          </w:p>
        </w:tc>
      </w:tr>
      <w:tr w:rsidR="00130A87" w:rsidRPr="00170E18" w14:paraId="1E0C2F68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4772588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8BB8C90" w14:textId="023338D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angular-devkit/build-angular 17.3.3</w:t>
            </w:r>
          </w:p>
        </w:tc>
      </w:tr>
      <w:tr w:rsidR="00130A87" w:rsidRPr="00170E18" w14:paraId="5F124DF9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54835A0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20E587" w14:textId="021934E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angular/cli 17.3.3</w:t>
            </w:r>
          </w:p>
        </w:tc>
      </w:tr>
      <w:tr w:rsidR="00130A87" w:rsidRPr="00170E18" w14:paraId="0D98FEEB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5C4632C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17F184" w14:textId="1C103C3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angular/compiler-cli 17.3.3</w:t>
            </w:r>
          </w:p>
        </w:tc>
      </w:tr>
      <w:tr w:rsidR="00130A87" w:rsidRPr="00170E18" w14:paraId="759BCF7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1E7DA8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6B695C1" w14:textId="35E406B0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types/jasmine ~4.0.0</w:t>
            </w:r>
          </w:p>
        </w:tc>
      </w:tr>
      <w:tr w:rsidR="00130A87" w:rsidRPr="00170E18" w14:paraId="6434336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0063B9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A28398A" w14:textId="07E15CE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types/uuid 9.0.6</w:t>
            </w:r>
          </w:p>
        </w:tc>
      </w:tr>
      <w:tr w:rsidR="00130A87" w:rsidRPr="00170E18" w14:paraId="2EFFD8B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A87376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0657329" w14:textId="6BB641B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jasmine-core ~4.2.0</w:t>
            </w:r>
          </w:p>
        </w:tc>
      </w:tr>
      <w:tr w:rsidR="00130A87" w:rsidRPr="00170E18" w14:paraId="20BF78B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5A60C0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279D05" w14:textId="4A03F8F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karma ~6.4.0</w:t>
            </w:r>
          </w:p>
        </w:tc>
      </w:tr>
      <w:tr w:rsidR="00130A87" w:rsidRPr="00170E18" w14:paraId="2DF201B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6AD248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B5EC680" w14:textId="15734D1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karma-chrome-launcher ~3.1.0</w:t>
            </w:r>
          </w:p>
        </w:tc>
      </w:tr>
      <w:tr w:rsidR="00130A87" w:rsidRPr="00170E18" w14:paraId="7EC2078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A37368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33476E5" w14:textId="03611CA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karma-coverage ~2.2.0</w:t>
            </w:r>
          </w:p>
        </w:tc>
      </w:tr>
      <w:tr w:rsidR="00130A87" w:rsidRPr="00170E18" w14:paraId="3688939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AC6524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54F1941" w14:textId="3F9546CD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karma-jasmine ~5.1.0</w:t>
            </w:r>
          </w:p>
        </w:tc>
      </w:tr>
      <w:tr w:rsidR="00130A87" w:rsidRPr="00170E18" w14:paraId="6593B1E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B128E3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1E6929E" w14:textId="5CCA044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karma-jasmine-html-reporter ~2.0.0</w:t>
            </w:r>
          </w:p>
        </w:tc>
      </w:tr>
      <w:tr w:rsidR="00130A87" w:rsidRPr="00170E18" w14:paraId="0BEB6F4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2B8EAB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B105076" w14:textId="4D1327E1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novnc/novnc 1.1.0</w:t>
            </w:r>
          </w:p>
        </w:tc>
      </w:tr>
      <w:tr w:rsidR="00130A87" w:rsidRPr="00170E18" w14:paraId="3A19A6F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A530BE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EFD6507" w14:textId="72EDC7E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types/jest 29.5.2</w:t>
            </w:r>
          </w:p>
        </w:tc>
      </w:tr>
      <w:tr w:rsidR="00130A87" w:rsidRPr="00170E18" w14:paraId="3E54227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8B38E3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B62F4C0" w14:textId="271A57E9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types/node 20.3.1</w:t>
            </w:r>
          </w:p>
        </w:tc>
      </w:tr>
      <w:tr w:rsidR="00130A87" w:rsidRPr="00170E18" w14:paraId="55FC399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4785ED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8DA9E6A" w14:textId="38AB56A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types/novnc__novnc 1.3.0</w:t>
            </w:r>
          </w:p>
        </w:tc>
      </w:tr>
      <w:tr w:rsidR="00130A87" w:rsidRPr="00170E18" w14:paraId="438DDE0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37B55B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D94765E" w14:textId="2027B8FB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 18.2.12</w:t>
            </w:r>
          </w:p>
        </w:tc>
      </w:tr>
      <w:tr w:rsidR="00130A87" w:rsidRPr="00170E18" w14:paraId="3358AD9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4280BA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F5462A3" w14:textId="2EF0422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types/react-dom 18.2.5</w:t>
            </w:r>
          </w:p>
        </w:tc>
      </w:tr>
      <w:tr w:rsidR="00130A87" w:rsidRPr="00170E18" w14:paraId="2F365F7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6E706E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7FFE663" w14:textId="5226011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types/react-router 5.1.20</w:t>
            </w:r>
          </w:p>
        </w:tc>
      </w:tr>
      <w:tr w:rsidR="00130A87" w:rsidRPr="00170E18" w14:paraId="4027D43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D9D621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C9DCC9" w14:textId="1704E165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types/react-router-dom 5.3.3</w:t>
            </w:r>
          </w:p>
        </w:tc>
      </w:tr>
      <w:tr w:rsidR="00130A87" w:rsidRPr="00170E18" w14:paraId="13246AD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0495AC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2BDF5B" w14:textId="314793D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types/sockjs 0.3.33</w:t>
            </w:r>
          </w:p>
        </w:tc>
      </w:tr>
      <w:tr w:rsidR="00130A87" w:rsidRPr="00170E18" w14:paraId="0FCF38E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D2D85F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7A605A" w14:textId="21FF892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types/sockjs-client 1.5.1</w:t>
            </w:r>
          </w:p>
        </w:tc>
      </w:tr>
      <w:tr w:rsidR="00130A87" w:rsidRPr="00170E18" w14:paraId="1DC21FE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FF89A8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F4CBB81" w14:textId="633C91A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types/webpack-env 1.18.1</w:t>
            </w:r>
          </w:p>
        </w:tc>
      </w:tr>
      <w:tr w:rsidR="00130A87" w:rsidRPr="00170E18" w14:paraId="6FD0645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1EF70F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9CCC5E2" w14:textId="25AC854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ansi-256-colors 1.1.0</w:t>
            </w:r>
          </w:p>
        </w:tc>
      </w:tr>
      <w:tr w:rsidR="00130A87" w:rsidRPr="00170E18" w14:paraId="003EA83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F2A964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FD457F2" w14:textId="6681541F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cross-env 7.0.3</w:t>
            </w:r>
          </w:p>
        </w:tc>
      </w:tr>
      <w:tr w:rsidR="00130A87" w:rsidRPr="00170E18" w14:paraId="1319785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845329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1B33588" w14:textId="0A8521F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event-source-polyfill 1.0.17</w:t>
            </w:r>
          </w:p>
        </w:tc>
      </w:tr>
      <w:tr w:rsidR="00130A87" w:rsidRPr="00170E18" w14:paraId="5275F05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5F967E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C137B82" w14:textId="307518D6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history 4.10.1</w:t>
            </w:r>
          </w:p>
        </w:tc>
      </w:tr>
      <w:tr w:rsidR="00130A87" w:rsidRPr="00170E18" w14:paraId="6FE0A05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AD3444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5EF7ECF" w14:textId="1746993E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prop-types 15.7.2</w:t>
            </w:r>
          </w:p>
        </w:tc>
      </w:tr>
      <w:tr w:rsidR="00130A87" w:rsidRPr="00170E18" w14:paraId="6B54EAC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8D1A0E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D16B619" w14:textId="0A71AEA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 xml:space="preserve">react-highlight </w:t>
            </w:r>
            <w:r w:rsidR="00361525">
              <w:rPr>
                <w:lang w:val="en-US"/>
              </w:rPr>
              <w:t>\</w:t>
            </w:r>
            <w:r w:rsidRPr="00606AC0">
              <w:t>0.12.0</w:t>
            </w:r>
          </w:p>
        </w:tc>
      </w:tr>
      <w:tr w:rsidR="00130A87" w:rsidRPr="00170E18" w14:paraId="145B3F1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AB34BD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B7220A5" w14:textId="4645E8F3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react-input-autosize 2.2.2</w:t>
            </w:r>
          </w:p>
        </w:tc>
      </w:tr>
      <w:tr w:rsidR="00130A87" w:rsidRPr="00170E18" w14:paraId="20A2EE9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187491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E0C804D" w14:textId="03069988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react-is 16.13.1</w:t>
            </w:r>
          </w:p>
        </w:tc>
      </w:tr>
      <w:tr w:rsidR="00130A87" w:rsidRPr="00170E18" w14:paraId="37E7DA2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0A29B1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924E813" w14:textId="2F3CB56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react-spinners 0.9.0</w:t>
            </w:r>
          </w:p>
        </w:tc>
      </w:tr>
      <w:tr w:rsidR="00130A87" w:rsidRPr="00170E18" w14:paraId="57161CB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2834D4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2399BAD" w14:textId="4708C0D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react-test-renderer 17.0.2</w:t>
            </w:r>
          </w:p>
        </w:tc>
      </w:tr>
      <w:tr w:rsidR="00130A87" w:rsidRPr="00170E18" w14:paraId="4B3A249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783ABC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6217DC" w14:textId="35DB937C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react-transition-group 4.4.1</w:t>
            </w:r>
          </w:p>
        </w:tc>
      </w:tr>
      <w:tr w:rsidR="00130A87" w:rsidRPr="00170E18" w14:paraId="6E4567A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2E9530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C22CDFE" w14:textId="43B5D48A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redux-mock-store 1.5.4</w:t>
            </w:r>
          </w:p>
        </w:tc>
      </w:tr>
      <w:tr w:rsidR="00130A87" w:rsidRPr="00170E18" w14:paraId="452AB05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C1F0BB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E119FC2" w14:textId="31A77977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rxjs-compat 6.6.3</w:t>
            </w:r>
          </w:p>
        </w:tc>
      </w:tr>
      <w:tr w:rsidR="00130A87" w:rsidRPr="00170E18" w14:paraId="412CF20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63F887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E6343CC" w14:textId="00EBA114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rxjs-hooks 0.5.2</w:t>
            </w:r>
          </w:p>
        </w:tc>
      </w:tr>
      <w:tr w:rsidR="00130A87" w:rsidRPr="00170E18" w14:paraId="1D84A89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4A8FB6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1C27EBC" w14:textId="6A8F1D62" w:rsidR="00130A87" w:rsidRPr="00ED75DD" w:rsidRDefault="00130A87" w:rsidP="00130A87">
            <w:pPr>
              <w:pStyle w:val="GOSTTbBody"/>
              <w:rPr>
                <w:highlight w:val="yellow"/>
              </w:rPr>
            </w:pPr>
            <w:r w:rsidRPr="00606AC0">
              <w:t>xterm 4.9.0</w:t>
            </w:r>
          </w:p>
        </w:tc>
      </w:tr>
      <w:tr w:rsidR="00130A87" w:rsidRPr="00170E18" w14:paraId="208E8C00" w14:textId="77777777" w:rsidTr="009628E3">
        <w:trPr>
          <w:trHeight w:val="283"/>
        </w:trPr>
        <w:tc>
          <w:tcPr>
            <w:tcW w:w="3898" w:type="dxa"/>
            <w:vMerge/>
            <w:vAlign w:val="center"/>
            <w:hideMark/>
          </w:tcPr>
          <w:p w14:paraId="4178260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958D921" w14:textId="0F671D6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xterm-addon-fit 0.4.0</w:t>
            </w:r>
          </w:p>
        </w:tc>
      </w:tr>
      <w:tr w:rsidR="00130A87" w:rsidRPr="00170E18" w14:paraId="1AC13BE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5E2BAD6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6266A1A" w14:textId="01DF034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eventsourcemock 2.0.0</w:t>
            </w:r>
          </w:p>
        </w:tc>
      </w:tr>
      <w:tr w:rsidR="00130A87" w:rsidRPr="00170E18" w14:paraId="0D03936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20F40F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E3CC94E" w14:textId="638EA4D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http-proxy-middleware 1.0.6</w:t>
            </w:r>
          </w:p>
        </w:tc>
      </w:tr>
      <w:tr w:rsidR="00130A87" w:rsidRPr="00170E18" w14:paraId="1B9510B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759DDE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DA26F4F" w14:textId="7256E6A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husky 9.0.11</w:t>
            </w:r>
          </w:p>
        </w:tc>
      </w:tr>
      <w:tr w:rsidR="00130A87" w:rsidRPr="00170E18" w14:paraId="5350709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719432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F3304EB" w14:textId="0ADCADDB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mutationobserver-shim 0.3.5</w:t>
            </w:r>
          </w:p>
        </w:tc>
      </w:tr>
      <w:tr w:rsidR="00130A87" w:rsidRPr="00170E18" w14:paraId="05C3037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4BB77B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6EBF92C" w14:textId="4F065BC9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pretty-quick 2.0.1</w:t>
            </w:r>
          </w:p>
        </w:tc>
      </w:tr>
      <w:tr w:rsidR="00130A87" w:rsidRPr="00170E18" w14:paraId="4902169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77AA7F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78A8AF7" w14:textId="41FC14D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chromatic-com/storybook 1.6.1</w:t>
            </w:r>
          </w:p>
        </w:tc>
      </w:tr>
      <w:tr w:rsidR="00130A87" w:rsidRPr="00170E18" w14:paraId="4A383D0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FADCAF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94F81EE" w14:textId="7EB79E3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storybook/addon-essentials 8.2.6</w:t>
            </w:r>
          </w:p>
        </w:tc>
      </w:tr>
      <w:tr w:rsidR="00130A87" w:rsidRPr="00170E18" w14:paraId="2DE4096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52495F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79A19FE" w14:textId="653DB3B1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storybook/addon-interactions 8.2.6</w:t>
            </w:r>
          </w:p>
        </w:tc>
      </w:tr>
      <w:tr w:rsidR="00130A87" w:rsidRPr="00170E18" w14:paraId="3032BA6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2F3248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4CD39E4" w14:textId="0B237621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storybook/addon-links 8.2.6</w:t>
            </w:r>
          </w:p>
        </w:tc>
      </w:tr>
      <w:tr w:rsidR="00130A87" w:rsidRPr="00170E18" w14:paraId="453E2DE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682944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A7F6B25" w14:textId="6A7787E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storybook/addon-onboarding 8.2.6</w:t>
            </w:r>
          </w:p>
        </w:tc>
      </w:tr>
      <w:tr w:rsidR="00130A87" w:rsidRPr="00170E18" w14:paraId="060B186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D042C4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422CC79" w14:textId="06A4D647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storybook/blocks 8.2.6</w:t>
            </w:r>
          </w:p>
        </w:tc>
      </w:tr>
      <w:tr w:rsidR="00130A87" w:rsidRPr="003054A2" w14:paraId="3C85790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9B628E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C4C7732" w14:textId="7CBD07D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130A87">
              <w:rPr>
                <w:lang w:val="en-US"/>
              </w:rPr>
              <w:t>storybook/preset-create-react-app 8.2.6</w:t>
            </w:r>
          </w:p>
        </w:tc>
      </w:tr>
      <w:tr w:rsidR="00130A87" w:rsidRPr="00170E18" w14:paraId="0E7AE29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675846D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5663E90" w14:textId="7AE340E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storybook/react 8.2.6</w:t>
            </w:r>
          </w:p>
        </w:tc>
      </w:tr>
      <w:tr w:rsidR="00130A87" w:rsidRPr="00170E18" w14:paraId="6DA7926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D0C1BB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490AF72" w14:textId="7B3D26B1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storybook/react-webpack5 8.2.6</w:t>
            </w:r>
          </w:p>
        </w:tc>
      </w:tr>
      <w:tr w:rsidR="00130A87" w:rsidRPr="00170E18" w14:paraId="10B30CA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67487B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F88084C" w14:textId="7402599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storybook/test 8.2.6</w:t>
            </w:r>
          </w:p>
        </w:tc>
      </w:tr>
      <w:tr w:rsidR="00130A87" w:rsidRPr="00170E18" w14:paraId="2D32DC4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C1CE468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B733131" w14:textId="193421D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svgr/webpack 8.1.0</w:t>
            </w:r>
          </w:p>
        </w:tc>
      </w:tr>
      <w:tr w:rsidR="00130A87" w:rsidRPr="00170E18" w14:paraId="5A8271A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0C928E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03208A5" w14:textId="000223AD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types/storybook__react 5.2.1</w:t>
            </w:r>
          </w:p>
        </w:tc>
      </w:tr>
      <w:tr w:rsidR="00130A87" w:rsidRPr="00170E18" w14:paraId="12357C4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D5A46D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B5B8CCD" w14:textId="6D1F41AB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babel-loader 8.3.0</w:t>
            </w:r>
          </w:p>
        </w:tc>
      </w:tr>
      <w:tr w:rsidR="00130A87" w:rsidRPr="00170E18" w14:paraId="68CBE96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F104A51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FFDCF1" w14:textId="63272233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clean-webpack-plugin 4.0.0</w:t>
            </w:r>
          </w:p>
        </w:tc>
      </w:tr>
      <w:tr w:rsidR="00130A87" w:rsidRPr="00170E18" w14:paraId="10980F6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DA274E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C6C44CB" w14:textId="6F57E780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css-minimizer-webpack-plugin 3.4.1</w:t>
            </w:r>
          </w:p>
        </w:tc>
      </w:tr>
      <w:tr w:rsidR="00130A87" w:rsidRPr="00170E18" w14:paraId="5EACC81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A1F689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1FC148A" w14:textId="1A5905B3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eslint-plugin-storybook 0.8.0</w:t>
            </w:r>
          </w:p>
        </w:tc>
      </w:tr>
      <w:tr w:rsidR="00130A87" w:rsidRPr="00170E18" w14:paraId="52C8844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A83C9A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CDC196E" w14:textId="643C6297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glob 11.0.0</w:t>
            </w:r>
          </w:p>
        </w:tc>
      </w:tr>
      <w:tr w:rsidR="00130A87" w:rsidRPr="00170E18" w14:paraId="3BDDDF8C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308AB0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966CF0" w14:textId="7B9F2E64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html-webpack-plugin 5.6.0</w:t>
            </w:r>
          </w:p>
        </w:tc>
      </w:tr>
      <w:tr w:rsidR="00130A87" w:rsidRPr="00170E18" w14:paraId="421A5AC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2A2A99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551E711" w14:textId="24C3B5FB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mini-css-extract-plugin 2.9.0</w:t>
            </w:r>
          </w:p>
        </w:tc>
      </w:tr>
      <w:tr w:rsidR="00130A87" w:rsidRPr="00170E18" w14:paraId="0AF9727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0E7F4F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5DAE838C" w14:textId="03291735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sass-loader 12.6.0</w:t>
            </w:r>
          </w:p>
        </w:tc>
      </w:tr>
      <w:tr w:rsidR="00130A87" w:rsidRPr="00170E18" w14:paraId="4E930EA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867F96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7D7D856" w14:textId="5A6C087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storybook 8.2.6</w:t>
            </w:r>
          </w:p>
        </w:tc>
      </w:tr>
      <w:tr w:rsidR="00130A87" w:rsidRPr="00170E18" w14:paraId="39FCCB3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8B41AA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0709479" w14:textId="7D8ECB79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style-loader 3.3.4</w:t>
            </w:r>
          </w:p>
        </w:tc>
      </w:tr>
      <w:tr w:rsidR="00130A87" w:rsidRPr="00170E18" w14:paraId="03F9AFD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25F7855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3984773" w14:textId="6A20E1E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terser-webpack-plugin 5.3.10</w:t>
            </w:r>
          </w:p>
        </w:tc>
      </w:tr>
      <w:tr w:rsidR="00130A87" w:rsidRPr="00170E18" w14:paraId="2A0B57D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667A88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1BA102D" w14:textId="0A87725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ts-loader 9.5.1</w:t>
            </w:r>
          </w:p>
        </w:tc>
      </w:tr>
      <w:tr w:rsidR="00130A87" w:rsidRPr="00170E18" w14:paraId="288EEB9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8AB0EE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56681D0" w14:textId="093A9DD9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url-loader 4.1.1</w:t>
            </w:r>
          </w:p>
        </w:tc>
      </w:tr>
      <w:tr w:rsidR="00130A87" w:rsidRPr="003054A2" w14:paraId="5AB24602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5C055B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EA49344" w14:textId="28C6355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130A87">
              <w:rPr>
                <w:lang w:val="en-US"/>
              </w:rPr>
              <w:t>angular-material-components/datetime-picker 16.0.1</w:t>
            </w:r>
          </w:p>
        </w:tc>
      </w:tr>
      <w:tr w:rsidR="00130A87" w:rsidRPr="003054A2" w14:paraId="0AF96FF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904D830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9E68141" w14:textId="56F85A10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130A87">
              <w:rPr>
                <w:lang w:val="en-US"/>
              </w:rPr>
              <w:t>angular-material-components/moment-adapter 16.0.1</w:t>
            </w:r>
          </w:p>
        </w:tc>
      </w:tr>
      <w:tr w:rsidR="00130A87" w:rsidRPr="00170E18" w14:paraId="7BD66C1A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4F17FCA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2FC035A3" w14:textId="10A3F866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ctrl/ngx-codemirror 7.0.0</w:t>
            </w:r>
          </w:p>
        </w:tc>
      </w:tr>
      <w:tr w:rsidR="00130A87" w:rsidRPr="00170E18" w14:paraId="6F23B96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660C11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8DDC6E2" w14:textId="7D7D19B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material-design-icons/font 0.14.7</w:t>
            </w:r>
          </w:p>
        </w:tc>
      </w:tr>
      <w:tr w:rsidR="00130A87" w:rsidRPr="00170E18" w14:paraId="4B443EBF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8B1C82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758F88F" w14:textId="434FCE2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ngrx/effects 17.2.0</w:t>
            </w:r>
          </w:p>
        </w:tc>
      </w:tr>
      <w:tr w:rsidR="00130A87" w:rsidRPr="00170E18" w14:paraId="778B859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CC172A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457CE20" w14:textId="67A49E2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ngrx/router-store 17.2.0</w:t>
            </w:r>
          </w:p>
        </w:tc>
      </w:tr>
      <w:tr w:rsidR="00130A87" w:rsidRPr="00170E18" w14:paraId="6CDFC0E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43DBB8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F507686" w14:textId="3155601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ngrx/store 17.2.0</w:t>
            </w:r>
          </w:p>
        </w:tc>
      </w:tr>
      <w:tr w:rsidR="002C27FF" w:rsidRPr="00170E18" w14:paraId="753BA335" w14:textId="77777777" w:rsidTr="002C27FF">
        <w:trPr>
          <w:trHeight w:val="209"/>
        </w:trPr>
        <w:tc>
          <w:tcPr>
            <w:tcW w:w="3898" w:type="dxa"/>
            <w:vMerge/>
            <w:vAlign w:val="center"/>
          </w:tcPr>
          <w:p w14:paraId="238CDD7E" w14:textId="77777777" w:rsidR="002C27FF" w:rsidRPr="00170E18" w:rsidRDefault="002C27FF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19F793" w14:textId="33554015" w:rsidR="002C27FF" w:rsidRPr="00ED75DD" w:rsidRDefault="002C27FF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ngrx/store-devtools 17.2.0</w:t>
            </w:r>
          </w:p>
        </w:tc>
      </w:tr>
      <w:tr w:rsidR="00130A87" w:rsidRPr="00170E18" w14:paraId="5C9760E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0B9C06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117E420" w14:textId="4B992B8E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hammerjs 2.0.8</w:t>
            </w:r>
          </w:p>
        </w:tc>
      </w:tr>
      <w:tr w:rsidR="00130A87" w:rsidRPr="00170E18" w14:paraId="740CB74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53EC999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4C8BD23" w14:textId="4E28B32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luxon 3.4.4</w:t>
            </w:r>
          </w:p>
        </w:tc>
      </w:tr>
      <w:tr w:rsidR="00130A87" w:rsidRPr="00170E18" w14:paraId="3E91F1E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8481FB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1F6A7D9" w14:textId="0A6E1E2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ngx-material-timepicker 13.1.1</w:t>
            </w:r>
          </w:p>
        </w:tc>
      </w:tr>
      <w:tr w:rsidR="00130A87" w:rsidRPr="00170E18" w14:paraId="5D773B5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8CF785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A47BEFF" w14:textId="3D87E4CF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ngx-time-scheduler 2.0.0</w:t>
            </w:r>
          </w:p>
        </w:tc>
      </w:tr>
      <w:tr w:rsidR="00130A87" w:rsidRPr="00170E18" w14:paraId="5E7AFD7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7B5CEDB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7193E62" w14:textId="2161B1D7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primeflex 2.0.0</w:t>
            </w:r>
          </w:p>
        </w:tc>
      </w:tr>
      <w:tr w:rsidR="00130A87" w:rsidRPr="00170E18" w14:paraId="59F9644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E82046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CF04E51" w14:textId="3BF05A60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primeicons 6.0.1</w:t>
            </w:r>
          </w:p>
        </w:tc>
      </w:tr>
      <w:tr w:rsidR="00130A87" w:rsidRPr="00170E18" w14:paraId="5610AFB8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CB401F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0BD37C0" w14:textId="0EC7E37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primeng 17.13.0</w:t>
            </w:r>
          </w:p>
        </w:tc>
      </w:tr>
      <w:tr w:rsidR="00130A87" w:rsidRPr="00170E18" w14:paraId="2401B19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7E478A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2F4CA4D" w14:textId="256E878E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tslib 2.5.0</w:t>
            </w:r>
          </w:p>
        </w:tc>
      </w:tr>
      <w:tr w:rsidR="00130A87" w:rsidRPr="00170E18" w14:paraId="13EA2941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4F4537F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C340D2D" w14:textId="1C5309F6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webdriver-manager 12.1.8</w:t>
            </w:r>
          </w:p>
        </w:tc>
      </w:tr>
      <w:tr w:rsidR="00130A87" w:rsidRPr="00170E18" w14:paraId="37D5CE2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EA037A4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8386C4" w14:textId="38B1DEC3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angular-architects/module-federation 17.0.8</w:t>
            </w:r>
          </w:p>
        </w:tc>
      </w:tr>
      <w:tr w:rsidR="00130A87" w:rsidRPr="003054A2" w14:paraId="187505E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4A4326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A2F0239" w14:textId="1ABBA1C1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130A87">
              <w:rPr>
                <w:lang w:val="en-US"/>
              </w:rPr>
              <w:t>angular-architects/module-federation-tools 17.0.8</w:t>
            </w:r>
          </w:p>
        </w:tc>
      </w:tr>
      <w:tr w:rsidR="00130A87" w:rsidRPr="00170E18" w14:paraId="5E9C849B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BF05846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E773798" w14:textId="2B392475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angular-devkit/build-angular 17.3.4</w:t>
            </w:r>
          </w:p>
        </w:tc>
      </w:tr>
      <w:tr w:rsidR="00130A87" w:rsidRPr="00170E18" w14:paraId="6117F8B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18BE69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F1A5ABD" w14:textId="4A3870F3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angular-eslint/builder 17.3.0</w:t>
            </w:r>
          </w:p>
        </w:tc>
      </w:tr>
      <w:tr w:rsidR="00130A87" w:rsidRPr="00170E18" w14:paraId="5851EB5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8CFFF0A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E77E325" w14:textId="7251E8F3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angular-eslint/eslint-plugin 17.3.0</w:t>
            </w:r>
          </w:p>
        </w:tc>
      </w:tr>
      <w:tr w:rsidR="00130A87" w:rsidRPr="003054A2" w14:paraId="0FE0FC09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EA2414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1AFC9E4" w14:textId="4B62A7D7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130A87">
              <w:rPr>
                <w:lang w:val="en-US"/>
              </w:rPr>
              <w:t>angular-eslint/eslint-plugin-template 17.3.0</w:t>
            </w:r>
          </w:p>
        </w:tc>
      </w:tr>
      <w:tr w:rsidR="00130A87" w:rsidRPr="00170E18" w14:paraId="6F2728D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2E7A097D" w14:textId="77777777" w:rsidR="00130A87" w:rsidRPr="00130A87" w:rsidRDefault="00130A87" w:rsidP="00130A87">
            <w:pPr>
              <w:pStyle w:val="GOSTTbBody"/>
              <w:rPr>
                <w:lang w:val="en-US"/>
              </w:rPr>
            </w:pPr>
          </w:p>
        </w:tc>
        <w:tc>
          <w:tcPr>
            <w:tcW w:w="6013" w:type="dxa"/>
            <w:shd w:val="clear" w:color="auto" w:fill="auto"/>
          </w:tcPr>
          <w:p w14:paraId="1ACABFA7" w14:textId="22CDBCCC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angular-eslint/template-parser 17.3.0</w:t>
            </w:r>
          </w:p>
        </w:tc>
      </w:tr>
      <w:tr w:rsidR="00130A87" w:rsidRPr="00170E18" w14:paraId="1F0AA9A0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163F45FB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46C6FD3" w14:textId="49D0A1D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angular/compiler-cli 17.3.4</w:t>
            </w:r>
          </w:p>
        </w:tc>
      </w:tr>
      <w:tr w:rsidR="00130A87" w:rsidRPr="00170E18" w14:paraId="10FF477D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692E2AFE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B345074" w14:textId="63DDBD19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sentry/angular-ivy 7.114.0</w:t>
            </w:r>
          </w:p>
        </w:tc>
      </w:tr>
      <w:tr w:rsidR="00130A87" w:rsidRPr="00170E18" w14:paraId="3670B643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3F123580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89B3C9A" w14:textId="4CAC5BEC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types/jasmine ~5.1.4</w:t>
            </w:r>
          </w:p>
        </w:tc>
      </w:tr>
      <w:tr w:rsidR="00130A87" w:rsidRPr="00170E18" w14:paraId="3C52DD65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87DF13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29AEBBE" w14:textId="0B4F3F89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types/jasminewd2 ~2.0.13</w:t>
            </w:r>
          </w:p>
        </w:tc>
      </w:tr>
      <w:tr w:rsidR="00130A87" w:rsidRPr="00170E18" w14:paraId="21D98094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5382EDD3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0EA916A" w14:textId="7A45133A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typescript-eslint/eslint-plugin 4.16.1</w:t>
            </w:r>
          </w:p>
        </w:tc>
      </w:tr>
      <w:tr w:rsidR="00130A87" w:rsidRPr="00170E18" w14:paraId="6842B8E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FD0ADA7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3A2D143" w14:textId="46FF9B92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typescript-eslint/parser 4.16.1</w:t>
            </w:r>
          </w:p>
        </w:tc>
      </w:tr>
      <w:tr w:rsidR="00130A87" w:rsidRPr="00170E18" w14:paraId="17402706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9E23262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5B3A14F" w14:textId="5700017C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codelyzer 6.0.0</w:t>
            </w:r>
          </w:p>
        </w:tc>
      </w:tr>
      <w:tr w:rsidR="00130A87" w:rsidRPr="00170E18" w14:paraId="13F2A177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0D89AEFC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60AB5F0" w14:textId="3645DCE5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lint-staged 13.0.3</w:t>
            </w:r>
          </w:p>
        </w:tc>
      </w:tr>
      <w:tr w:rsidR="00130A87" w:rsidRPr="00170E18" w14:paraId="4991182E" w14:textId="77777777" w:rsidTr="009628E3">
        <w:trPr>
          <w:trHeight w:val="283"/>
        </w:trPr>
        <w:tc>
          <w:tcPr>
            <w:tcW w:w="3898" w:type="dxa"/>
            <w:vMerge/>
            <w:vAlign w:val="center"/>
          </w:tcPr>
          <w:p w14:paraId="4667832D" w14:textId="77777777" w:rsidR="00130A87" w:rsidRPr="00170E18" w:rsidRDefault="00130A87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C202DFE" w14:textId="313817C8" w:rsidR="00130A87" w:rsidRPr="00ED75DD" w:rsidRDefault="00130A87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ngx-build-plus 17.0.0</w:t>
            </w:r>
          </w:p>
        </w:tc>
      </w:tr>
      <w:tr w:rsidR="00C92724" w:rsidRPr="00170E18" w14:paraId="3EAF1878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43DE527D" w14:textId="77777777" w:rsidR="00C92724" w:rsidRPr="00170E18" w:rsidRDefault="00C92724" w:rsidP="00130A87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430F57FB" w14:textId="4FF51E49" w:rsidR="00C92724" w:rsidRPr="00ED75DD" w:rsidRDefault="00C92724" w:rsidP="00130A87">
            <w:pPr>
              <w:pStyle w:val="GOSTTbBody"/>
              <w:rPr>
                <w:highlight w:val="yellow"/>
                <w:lang w:val="fr-FR"/>
              </w:rPr>
            </w:pPr>
            <w:r w:rsidRPr="00606AC0">
              <w:t>protractor ~7.0.0</w:t>
            </w:r>
          </w:p>
        </w:tc>
      </w:tr>
      <w:tr w:rsidR="002C27FF" w:rsidRPr="00170E18" w14:paraId="1B7F8938" w14:textId="77777777" w:rsidTr="002C27FF">
        <w:trPr>
          <w:trHeight w:val="58"/>
        </w:trPr>
        <w:tc>
          <w:tcPr>
            <w:tcW w:w="3898" w:type="dxa"/>
            <w:vMerge w:val="restart"/>
            <w:vAlign w:val="center"/>
          </w:tcPr>
          <w:p w14:paraId="388E5675" w14:textId="4117559E" w:rsidR="002C27FF" w:rsidRPr="00170E18" w:rsidRDefault="002C27FF" w:rsidP="002C27FF">
            <w:pPr>
              <w:pStyle w:val="GOSTTbBody"/>
              <w:jc w:val="left"/>
            </w:pPr>
            <w:r w:rsidRPr="002C27FF">
              <w:t>JavaScript</w:t>
            </w:r>
          </w:p>
        </w:tc>
        <w:tc>
          <w:tcPr>
            <w:tcW w:w="6013" w:type="dxa"/>
            <w:shd w:val="clear" w:color="auto" w:fill="auto"/>
          </w:tcPr>
          <w:p w14:paraId="4797896A" w14:textId="04FCE83C" w:rsidR="002C27FF" w:rsidRPr="00606AC0" w:rsidRDefault="002C27FF" w:rsidP="002C27FF">
            <w:pPr>
              <w:pStyle w:val="GOSTTbBody"/>
            </w:pPr>
            <w:r w:rsidRPr="002C27FF">
              <w:t>acorn</w:t>
            </w:r>
            <w:r>
              <w:rPr>
                <w:lang w:val="en-US"/>
              </w:rPr>
              <w:t xml:space="preserve"> </w:t>
            </w:r>
            <w:r w:rsidRPr="002C27FF">
              <w:t>8.8.1</w:t>
            </w:r>
          </w:p>
        </w:tc>
      </w:tr>
      <w:tr w:rsidR="002C27FF" w:rsidRPr="00170E18" w14:paraId="1A2A0504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27B2C411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0189573" w14:textId="28719A79" w:rsidR="002C27FF" w:rsidRPr="00606AC0" w:rsidRDefault="002C27FF" w:rsidP="002C27FF">
            <w:pPr>
              <w:pStyle w:val="GOSTTbBody"/>
            </w:pPr>
            <w:r w:rsidRPr="00BE41AC">
              <w:t>axe v3.3.2</w:t>
            </w:r>
          </w:p>
        </w:tc>
      </w:tr>
      <w:tr w:rsidR="002C27FF" w:rsidRPr="00170E18" w14:paraId="36FB98AF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6C970AE4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7989CFF3" w14:textId="36DB6194" w:rsidR="002C27FF" w:rsidRPr="00606AC0" w:rsidRDefault="002C27FF" w:rsidP="002C27FF">
            <w:pPr>
              <w:pStyle w:val="GOSTTbBody"/>
            </w:pPr>
            <w:r w:rsidRPr="00606AC0">
              <w:t>codemirror 5.65.12</w:t>
            </w:r>
          </w:p>
        </w:tc>
      </w:tr>
      <w:tr w:rsidR="002C27FF" w:rsidRPr="00170E18" w14:paraId="04DB78E4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7D7AE293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E531863" w14:textId="1EA7DC36" w:rsidR="002C27FF" w:rsidRPr="002C27FF" w:rsidRDefault="002C27FF" w:rsidP="002C27FF">
            <w:pPr>
              <w:pStyle w:val="GOSTTbBody"/>
              <w:rPr>
                <w:lang w:val="en-US"/>
              </w:rPr>
            </w:pPr>
            <w:r w:rsidRPr="00BE41AC">
              <w:t>csp_evaluator</w:t>
            </w:r>
            <w:r>
              <w:rPr>
                <w:lang w:val="en-US"/>
              </w:rPr>
              <w:t xml:space="preserve"> </w:t>
            </w:r>
            <w:r w:rsidRPr="002C27FF">
              <w:rPr>
                <w:lang w:val="en-US"/>
              </w:rPr>
              <w:t>1.1.2</w:t>
            </w:r>
          </w:p>
        </w:tc>
      </w:tr>
      <w:tr w:rsidR="002C27FF" w:rsidRPr="00170E18" w14:paraId="7C3B173D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60BC64B2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6FDB41" w14:textId="3FEDB95E" w:rsidR="002C27FF" w:rsidRPr="00606AC0" w:rsidRDefault="002C27FF" w:rsidP="002C27FF">
            <w:pPr>
              <w:pStyle w:val="GOSTTbBody"/>
            </w:pPr>
            <w:r w:rsidRPr="00BE41AC">
              <w:t>diff</w:t>
            </w:r>
            <w:r>
              <w:t xml:space="preserve"> </w:t>
            </w:r>
            <w:r w:rsidRPr="002C27FF">
              <w:t>14.25</w:t>
            </w:r>
          </w:p>
        </w:tc>
      </w:tr>
      <w:tr w:rsidR="002C27FF" w:rsidRPr="00170E18" w14:paraId="055FB754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61B2F72F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29C1A83B" w14:textId="344ADB8C" w:rsidR="002C27FF" w:rsidRPr="00606AC0" w:rsidRDefault="002C27FF" w:rsidP="002C27FF">
            <w:pPr>
              <w:pStyle w:val="GOSTTbBody"/>
            </w:pPr>
            <w:r w:rsidRPr="00BE41AC">
              <w:t>esprima</w:t>
            </w:r>
            <w:r>
              <w:t xml:space="preserve"> 5.8.4</w:t>
            </w:r>
          </w:p>
        </w:tc>
      </w:tr>
      <w:tr w:rsidR="002C27FF" w:rsidRPr="00170E18" w14:paraId="5FAAB2BE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5447C5AD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607766AC" w14:textId="65D12F44" w:rsidR="002C27FF" w:rsidRPr="00606AC0" w:rsidRDefault="002C27FF" w:rsidP="002C27FF">
            <w:pPr>
              <w:pStyle w:val="GOSTTbBody"/>
            </w:pPr>
            <w:r w:rsidRPr="00BE41AC">
              <w:t>i18n v.0.15.1</w:t>
            </w:r>
          </w:p>
        </w:tc>
      </w:tr>
      <w:tr w:rsidR="002C27FF" w:rsidRPr="00170E18" w14:paraId="05BAD2DA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5330FD99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97DAF4D" w14:textId="5FA133DB" w:rsidR="002C27FF" w:rsidRPr="00606AC0" w:rsidRDefault="002C27FF" w:rsidP="002C27FF">
            <w:pPr>
              <w:pStyle w:val="GOSTTbBody"/>
            </w:pPr>
            <w:r>
              <w:rPr>
                <w:lang w:val="en-US"/>
              </w:rPr>
              <w:t>l</w:t>
            </w:r>
            <w:r w:rsidRPr="00BE41AC">
              <w:t>ighthouse v11.6.0</w:t>
            </w:r>
          </w:p>
        </w:tc>
      </w:tr>
      <w:tr w:rsidR="002C27FF" w:rsidRPr="00170E18" w14:paraId="63D140BB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7C6033C0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11AE3919" w14:textId="1CEB7893" w:rsidR="002C27FF" w:rsidRPr="00606AC0" w:rsidRDefault="002C27FF" w:rsidP="002C27FF">
            <w:pPr>
              <w:pStyle w:val="GOSTTbBody"/>
            </w:pPr>
            <w:r w:rsidRPr="00BE41AC">
              <w:t>lit</w:t>
            </w:r>
            <w:r>
              <w:t xml:space="preserve"> </w:t>
            </w:r>
            <w:r w:rsidRPr="002C27FF">
              <w:t>3.1.3</w:t>
            </w:r>
          </w:p>
        </w:tc>
      </w:tr>
      <w:tr w:rsidR="002C27FF" w:rsidRPr="00170E18" w14:paraId="4215AF22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2ACA87A0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36C1C0FE" w14:textId="62D8EF6F" w:rsidR="002C27FF" w:rsidRPr="00606AC0" w:rsidRDefault="002C27FF" w:rsidP="002C27FF">
            <w:pPr>
              <w:pStyle w:val="GOSTTbBody"/>
            </w:pPr>
            <w:r w:rsidRPr="00BE41AC">
              <w:t>three.js v0.77.1</w:t>
            </w:r>
          </w:p>
        </w:tc>
      </w:tr>
      <w:tr w:rsidR="002C27FF" w:rsidRPr="00170E18" w14:paraId="60A0FB8C" w14:textId="77777777" w:rsidTr="00C92724">
        <w:trPr>
          <w:trHeight w:val="58"/>
        </w:trPr>
        <w:tc>
          <w:tcPr>
            <w:tcW w:w="3898" w:type="dxa"/>
            <w:vMerge/>
            <w:vAlign w:val="center"/>
          </w:tcPr>
          <w:p w14:paraId="5301CF5D" w14:textId="77777777" w:rsidR="002C27FF" w:rsidRPr="00170E18" w:rsidRDefault="002C27FF" w:rsidP="002C27FF">
            <w:pPr>
              <w:pStyle w:val="GOSTTbBody"/>
            </w:pPr>
          </w:p>
        </w:tc>
        <w:tc>
          <w:tcPr>
            <w:tcW w:w="6013" w:type="dxa"/>
            <w:shd w:val="clear" w:color="auto" w:fill="auto"/>
          </w:tcPr>
          <w:p w14:paraId="077CFA74" w14:textId="707DE8BE" w:rsidR="002C27FF" w:rsidRPr="00606AC0" w:rsidRDefault="002C27FF" w:rsidP="002C27FF">
            <w:pPr>
              <w:pStyle w:val="GOSTTbBody"/>
            </w:pPr>
            <w:r w:rsidRPr="00BE41AC">
              <w:t>wasmparser</w:t>
            </w:r>
            <w:r>
              <w:t xml:space="preserve"> </w:t>
            </w:r>
            <w:r w:rsidRPr="002C27FF">
              <w:t>wasmparser</w:t>
            </w:r>
          </w:p>
        </w:tc>
      </w:tr>
    </w:tbl>
    <w:p w14:paraId="6298C7D5" w14:textId="77777777" w:rsidR="0055250E" w:rsidRPr="0055250E" w:rsidRDefault="0055250E" w:rsidP="0055250E">
      <w:pPr>
        <w:pStyle w:val="GOSTBody"/>
      </w:pPr>
    </w:p>
    <w:p w14:paraId="79571EAA" w14:textId="0D2514B9" w:rsidR="00A863A8" w:rsidRDefault="00A863A8" w:rsidP="00A863A8">
      <w:pPr>
        <w:pStyle w:val="GOSTH2"/>
      </w:pPr>
      <w:bookmarkStart w:id="17" w:name="_Toc193789555"/>
      <w:r>
        <w:t>Среды разработки</w:t>
      </w:r>
      <w:bookmarkEnd w:id="17"/>
    </w:p>
    <w:p w14:paraId="1E405120" w14:textId="77777777" w:rsidR="00A863A8" w:rsidRPr="00F11108" w:rsidRDefault="00A863A8" w:rsidP="00F11108">
      <w:pPr>
        <w:pStyle w:val="GOSTBody"/>
      </w:pPr>
      <w:r w:rsidRPr="00F11108">
        <w:t>Для реализации ИС используются следующие среды разработки:</w:t>
      </w:r>
    </w:p>
    <w:p w14:paraId="24750BB9" w14:textId="3BABDF39" w:rsidR="00A863A8" w:rsidRPr="00FE4732" w:rsidRDefault="00A863A8" w:rsidP="00F11108">
      <w:pPr>
        <w:pStyle w:val="GOSTMarkListL1"/>
      </w:pPr>
      <w:r w:rsidRPr="00FE4732">
        <w:t>Pycharm;</w:t>
      </w:r>
    </w:p>
    <w:p w14:paraId="394F7C8B" w14:textId="3E7C4A36" w:rsidR="00A863A8" w:rsidRPr="00FE4732" w:rsidRDefault="00A863A8" w:rsidP="00F11108">
      <w:pPr>
        <w:pStyle w:val="GOSTMarkListL1"/>
      </w:pPr>
      <w:r w:rsidRPr="00FE4732">
        <w:t>Visual Studio Code;</w:t>
      </w:r>
    </w:p>
    <w:p w14:paraId="3969AD26" w14:textId="27B71A45" w:rsidR="00A863A8" w:rsidRDefault="00A863A8" w:rsidP="00F11108">
      <w:pPr>
        <w:pStyle w:val="GOSTMarkListL1"/>
      </w:pPr>
      <w:r w:rsidRPr="00FE4732">
        <w:t>Webstorm</w:t>
      </w:r>
      <w:r w:rsidR="00FE4732">
        <w:t>;</w:t>
      </w:r>
    </w:p>
    <w:p w14:paraId="3677A29B" w14:textId="00B032F4" w:rsidR="00FE4732" w:rsidRPr="00FE4732" w:rsidRDefault="00FE4732" w:rsidP="00F11108">
      <w:pPr>
        <w:pStyle w:val="GOSTMarkListL1"/>
      </w:pPr>
      <w:r w:rsidRPr="00FE4732">
        <w:t>IntelliJ IDEA</w:t>
      </w:r>
      <w:r>
        <w:t>.</w:t>
      </w:r>
    </w:p>
    <w:p w14:paraId="61066332" w14:textId="00C9F7F8" w:rsidR="00A863A8" w:rsidRPr="0033357E" w:rsidRDefault="00A863A8" w:rsidP="0033357E">
      <w:pPr>
        <w:pStyle w:val="GOSTH2"/>
      </w:pPr>
      <w:bookmarkStart w:id="18" w:name="_Toc193789556"/>
      <w:r w:rsidRPr="0033357E">
        <w:t>Сторонние компоненты ПО</w:t>
      </w:r>
      <w:bookmarkEnd w:id="18"/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5708"/>
        <w:gridCol w:w="4203"/>
      </w:tblGrid>
      <w:tr w:rsidR="00A863A8" w:rsidRPr="00170E18" w14:paraId="5FF25CBB" w14:textId="77777777" w:rsidTr="008813FC">
        <w:trPr>
          <w:tblHeader/>
        </w:trPr>
        <w:tc>
          <w:tcPr>
            <w:tcW w:w="5708" w:type="dxa"/>
          </w:tcPr>
          <w:p w14:paraId="25D5A516" w14:textId="77777777" w:rsidR="00A863A8" w:rsidRPr="00170E18" w:rsidRDefault="00A863A8" w:rsidP="005729E5">
            <w:pPr>
              <w:pStyle w:val="GOSTTbH"/>
            </w:pPr>
            <w:r w:rsidRPr="00170E18">
              <w:t>Тип</w:t>
            </w:r>
          </w:p>
        </w:tc>
        <w:tc>
          <w:tcPr>
            <w:tcW w:w="4203" w:type="dxa"/>
          </w:tcPr>
          <w:p w14:paraId="102B15DC" w14:textId="77777777" w:rsidR="00A863A8" w:rsidRPr="00170E18" w:rsidRDefault="00A863A8" w:rsidP="005729E5">
            <w:pPr>
              <w:pStyle w:val="GOSTTbH"/>
            </w:pPr>
            <w:r w:rsidRPr="00170E18">
              <w:t>Название</w:t>
            </w:r>
          </w:p>
        </w:tc>
      </w:tr>
      <w:tr w:rsidR="00A863A8" w:rsidRPr="00170E18" w14:paraId="669BFE5B" w14:textId="77777777" w:rsidTr="008813FC">
        <w:tc>
          <w:tcPr>
            <w:tcW w:w="5708" w:type="dxa"/>
          </w:tcPr>
          <w:p w14:paraId="738A031F" w14:textId="067D85FF" w:rsidR="00A863A8" w:rsidRPr="008813FC" w:rsidRDefault="00A863A8" w:rsidP="005729E5">
            <w:pPr>
              <w:pStyle w:val="GOSTTbBody"/>
            </w:pPr>
            <w:r w:rsidRPr="008813FC">
              <w:t>Базовая операционная система:</w:t>
            </w:r>
          </w:p>
        </w:tc>
        <w:tc>
          <w:tcPr>
            <w:tcW w:w="4203" w:type="dxa"/>
          </w:tcPr>
          <w:p w14:paraId="10A6B5E0" w14:textId="6DBC2E30" w:rsidR="00A863A8" w:rsidRPr="00FE4732" w:rsidRDefault="002C27FF" w:rsidP="005729E5">
            <w:pPr>
              <w:pStyle w:val="GOSTTbBody"/>
            </w:pPr>
            <w:r w:rsidRPr="002C27FF">
              <w:t>Debian</w:t>
            </w:r>
          </w:p>
        </w:tc>
      </w:tr>
      <w:tr w:rsidR="00A863A8" w:rsidRPr="00170E18" w14:paraId="7CAA5494" w14:textId="77777777" w:rsidTr="008813FC">
        <w:tc>
          <w:tcPr>
            <w:tcW w:w="5708" w:type="dxa"/>
          </w:tcPr>
          <w:p w14:paraId="0979DACE" w14:textId="77777777" w:rsidR="00A863A8" w:rsidRPr="008813FC" w:rsidRDefault="00A863A8" w:rsidP="005729E5">
            <w:pPr>
              <w:pStyle w:val="GOSTTbBody"/>
            </w:pPr>
            <w:r w:rsidRPr="008813FC">
              <w:t>Система виртуализации:</w:t>
            </w:r>
          </w:p>
        </w:tc>
        <w:tc>
          <w:tcPr>
            <w:tcW w:w="4203" w:type="dxa"/>
          </w:tcPr>
          <w:p w14:paraId="22CBB9F9" w14:textId="51743781" w:rsidR="00A863A8" w:rsidRPr="00852B46" w:rsidRDefault="0054292D" w:rsidP="00852B46">
            <w:pPr>
              <w:rPr>
                <w:sz w:val="24"/>
                <w:lang w:val="en-US"/>
              </w:rPr>
            </w:pPr>
            <w:r w:rsidRPr="0054292D">
              <w:rPr>
                <w:sz w:val="24"/>
                <w:lang w:val="en-US"/>
              </w:rPr>
              <w:t>KVM</w:t>
            </w:r>
          </w:p>
        </w:tc>
      </w:tr>
      <w:tr w:rsidR="00A863A8" w:rsidRPr="00170E18" w14:paraId="23FA8AF6" w14:textId="77777777" w:rsidTr="008813FC">
        <w:tc>
          <w:tcPr>
            <w:tcW w:w="5708" w:type="dxa"/>
          </w:tcPr>
          <w:p w14:paraId="2D7BAAC7" w14:textId="77777777" w:rsidR="00A863A8" w:rsidRPr="008813FC" w:rsidRDefault="00A863A8" w:rsidP="005729E5">
            <w:pPr>
              <w:pStyle w:val="GOSTTbBody"/>
            </w:pPr>
            <w:r w:rsidRPr="008813FC">
              <w:t>Балансировщик нагрузки:</w:t>
            </w:r>
          </w:p>
        </w:tc>
        <w:tc>
          <w:tcPr>
            <w:tcW w:w="4203" w:type="dxa"/>
          </w:tcPr>
          <w:p w14:paraId="7C535541" w14:textId="6E459BC2" w:rsidR="00A863A8" w:rsidRPr="00852B46" w:rsidRDefault="0054292D" w:rsidP="005729E5">
            <w:pPr>
              <w:pStyle w:val="GOSTTbBody"/>
              <w:rPr>
                <w:lang w:val="en-US"/>
              </w:rPr>
            </w:pPr>
            <w:r w:rsidRPr="0054292D">
              <w:t>Nginx</w:t>
            </w:r>
          </w:p>
        </w:tc>
      </w:tr>
      <w:tr w:rsidR="001B5FB7" w:rsidRPr="00170E18" w14:paraId="7AF66BBA" w14:textId="77777777" w:rsidTr="001B5FB7">
        <w:trPr>
          <w:trHeight w:val="54"/>
        </w:trPr>
        <w:tc>
          <w:tcPr>
            <w:tcW w:w="5708" w:type="dxa"/>
          </w:tcPr>
          <w:p w14:paraId="5DB1CC04" w14:textId="77777777" w:rsidR="001B5FB7" w:rsidRPr="008813FC" w:rsidRDefault="001B5FB7" w:rsidP="005729E5">
            <w:pPr>
              <w:pStyle w:val="GOSTTbBody"/>
            </w:pPr>
            <w:r w:rsidRPr="008813FC">
              <w:t>Контейнеризация:</w:t>
            </w:r>
          </w:p>
        </w:tc>
        <w:tc>
          <w:tcPr>
            <w:tcW w:w="4203" w:type="dxa"/>
          </w:tcPr>
          <w:p w14:paraId="08ECAEB1" w14:textId="7B9001FE" w:rsidR="001B5FB7" w:rsidRPr="005729E5" w:rsidRDefault="0054292D" w:rsidP="005729E5">
            <w:pPr>
              <w:pStyle w:val="GOSTTbBody"/>
              <w:rPr>
                <w:lang w:val="en-US"/>
              </w:rPr>
            </w:pPr>
            <w:r w:rsidRPr="0054292D">
              <w:t>Kubernetes</w:t>
            </w:r>
          </w:p>
        </w:tc>
      </w:tr>
      <w:tr w:rsidR="00A863A8" w:rsidRPr="00170E18" w14:paraId="073CF78B" w14:textId="77777777" w:rsidTr="008813FC">
        <w:tc>
          <w:tcPr>
            <w:tcW w:w="5708" w:type="dxa"/>
          </w:tcPr>
          <w:p w14:paraId="5A8FBDF2" w14:textId="77777777" w:rsidR="00A863A8" w:rsidRPr="008813FC" w:rsidRDefault="00A863A8" w:rsidP="005729E5">
            <w:pPr>
              <w:pStyle w:val="GOSTTbBody"/>
            </w:pPr>
            <w:r w:rsidRPr="008813FC">
              <w:t>Средства хранения данных:</w:t>
            </w:r>
          </w:p>
        </w:tc>
        <w:tc>
          <w:tcPr>
            <w:tcW w:w="4203" w:type="dxa"/>
          </w:tcPr>
          <w:p w14:paraId="5776E506" w14:textId="48339950" w:rsidR="00A863A8" w:rsidRPr="00852B46" w:rsidRDefault="0054292D" w:rsidP="00852B46">
            <w:pPr>
              <w:rPr>
                <w:sz w:val="24"/>
              </w:rPr>
            </w:pPr>
            <w:r w:rsidRPr="0054292D">
              <w:rPr>
                <w:sz w:val="24"/>
              </w:rPr>
              <w:t>PostgreSQL</w:t>
            </w:r>
          </w:p>
        </w:tc>
      </w:tr>
      <w:tr w:rsidR="00A863A8" w:rsidRPr="00170E18" w14:paraId="18B81A57" w14:textId="77777777" w:rsidTr="008813FC">
        <w:tc>
          <w:tcPr>
            <w:tcW w:w="5708" w:type="dxa"/>
          </w:tcPr>
          <w:p w14:paraId="48F1333D" w14:textId="77777777" w:rsidR="00A863A8" w:rsidRPr="008813FC" w:rsidRDefault="00A863A8" w:rsidP="005729E5">
            <w:pPr>
              <w:pStyle w:val="GOSTTbBody"/>
            </w:pPr>
            <w:r w:rsidRPr="008813FC">
              <w:t>Облачное хранилище:</w:t>
            </w:r>
          </w:p>
        </w:tc>
        <w:tc>
          <w:tcPr>
            <w:tcW w:w="4203" w:type="dxa"/>
          </w:tcPr>
          <w:p w14:paraId="68477749" w14:textId="39B0097F" w:rsidR="00A863A8" w:rsidRPr="0054292D" w:rsidRDefault="0054292D" w:rsidP="0054292D">
            <w:pPr>
              <w:rPr>
                <w:sz w:val="24"/>
                <w:lang w:val="en-US"/>
              </w:rPr>
            </w:pPr>
            <w:r w:rsidRPr="0054292D">
              <w:rPr>
                <w:sz w:val="24"/>
                <w:lang w:val="en-US"/>
              </w:rPr>
              <w:t>MWS Object storage</w:t>
            </w:r>
          </w:p>
        </w:tc>
      </w:tr>
      <w:tr w:rsidR="00A863A8" w:rsidRPr="00170E18" w14:paraId="6C40EF2B" w14:textId="77777777" w:rsidTr="008813FC">
        <w:tc>
          <w:tcPr>
            <w:tcW w:w="5708" w:type="dxa"/>
          </w:tcPr>
          <w:p w14:paraId="69D747E1" w14:textId="77777777" w:rsidR="00A863A8" w:rsidRPr="008813FC" w:rsidRDefault="00A863A8" w:rsidP="005729E5">
            <w:pPr>
              <w:pStyle w:val="GOSTTbBody"/>
            </w:pPr>
            <w:r w:rsidRPr="008813FC">
              <w:t>Веб-сервер/балансировщик/прокси-сервер:</w:t>
            </w:r>
          </w:p>
        </w:tc>
        <w:tc>
          <w:tcPr>
            <w:tcW w:w="4203" w:type="dxa"/>
          </w:tcPr>
          <w:p w14:paraId="02ED7F7F" w14:textId="77777777" w:rsidR="00A863A8" w:rsidRPr="005729E5" w:rsidRDefault="00A863A8" w:rsidP="005729E5">
            <w:pPr>
              <w:pStyle w:val="GOSTTbBody"/>
              <w:rPr>
                <w:lang w:val="en-US"/>
              </w:rPr>
            </w:pPr>
            <w:r w:rsidRPr="005729E5">
              <w:rPr>
                <w:lang w:val="en-US"/>
              </w:rPr>
              <w:t>Nginx</w:t>
            </w:r>
          </w:p>
        </w:tc>
      </w:tr>
      <w:tr w:rsidR="00A863A8" w:rsidRPr="00170E18" w14:paraId="5516F1C6" w14:textId="77777777" w:rsidTr="008813FC">
        <w:tc>
          <w:tcPr>
            <w:tcW w:w="5708" w:type="dxa"/>
          </w:tcPr>
          <w:p w14:paraId="12244222" w14:textId="77777777" w:rsidR="00A863A8" w:rsidRPr="008813FC" w:rsidRDefault="00A863A8" w:rsidP="005729E5">
            <w:pPr>
              <w:pStyle w:val="GOSTTbBody"/>
            </w:pPr>
            <w:r w:rsidRPr="008813FC">
              <w:t>Программная платформа:</w:t>
            </w:r>
          </w:p>
        </w:tc>
        <w:tc>
          <w:tcPr>
            <w:tcW w:w="4203" w:type="dxa"/>
          </w:tcPr>
          <w:p w14:paraId="1409BFFC" w14:textId="33C5A6EA" w:rsidR="00A863A8" w:rsidRPr="005729E5" w:rsidRDefault="0084434B" w:rsidP="005729E5">
            <w:pPr>
              <w:pStyle w:val="GOSTTbBody"/>
              <w:rPr>
                <w:lang w:val="en-US"/>
              </w:rPr>
            </w:pPr>
            <w:r w:rsidRPr="005729E5">
              <w:rPr>
                <w:lang w:val="en-US"/>
              </w:rPr>
              <w:t>Spring</w:t>
            </w:r>
          </w:p>
        </w:tc>
      </w:tr>
      <w:tr w:rsidR="00A863A8" w:rsidRPr="00170E18" w14:paraId="6A657E24" w14:textId="77777777" w:rsidTr="008813FC">
        <w:tc>
          <w:tcPr>
            <w:tcW w:w="5708" w:type="dxa"/>
          </w:tcPr>
          <w:p w14:paraId="6C4620DA" w14:textId="77777777" w:rsidR="00A863A8" w:rsidRPr="008813FC" w:rsidRDefault="00A863A8" w:rsidP="005729E5">
            <w:pPr>
              <w:pStyle w:val="GOSTTbBody"/>
            </w:pPr>
            <w:r w:rsidRPr="008813FC">
              <w:t>Сервер приложений:</w:t>
            </w:r>
          </w:p>
        </w:tc>
        <w:tc>
          <w:tcPr>
            <w:tcW w:w="4203" w:type="dxa"/>
          </w:tcPr>
          <w:p w14:paraId="596748EC" w14:textId="1CA8109C" w:rsidR="00A863A8" w:rsidRPr="005729E5" w:rsidRDefault="0084434B" w:rsidP="005729E5">
            <w:pPr>
              <w:pStyle w:val="GOSTTbBody"/>
              <w:rPr>
                <w:lang w:val="en-US"/>
              </w:rPr>
            </w:pPr>
            <w:r w:rsidRPr="005729E5">
              <w:rPr>
                <w:lang w:val="en-US"/>
              </w:rPr>
              <w:t>Apache Tomcat</w:t>
            </w:r>
          </w:p>
        </w:tc>
      </w:tr>
      <w:tr w:rsidR="00A863A8" w:rsidRPr="00170E18" w14:paraId="089BC434" w14:textId="77777777" w:rsidTr="008813FC">
        <w:tc>
          <w:tcPr>
            <w:tcW w:w="5708" w:type="dxa"/>
            <w:vMerge w:val="restart"/>
          </w:tcPr>
          <w:p w14:paraId="52A5274F" w14:textId="77777777" w:rsidR="00A863A8" w:rsidRPr="008813FC" w:rsidRDefault="00A863A8" w:rsidP="005729E5">
            <w:pPr>
              <w:pStyle w:val="GOSTTbBody"/>
            </w:pPr>
            <w:r w:rsidRPr="008813FC">
              <w:t>СУБД:</w:t>
            </w:r>
          </w:p>
        </w:tc>
        <w:tc>
          <w:tcPr>
            <w:tcW w:w="4203" w:type="dxa"/>
          </w:tcPr>
          <w:p w14:paraId="24E1E1AF" w14:textId="77777777" w:rsidR="00A863A8" w:rsidRPr="005729E5" w:rsidRDefault="00A863A8" w:rsidP="005729E5">
            <w:pPr>
              <w:pStyle w:val="GOSTTbBody"/>
              <w:rPr>
                <w:lang w:val="en-US"/>
              </w:rPr>
            </w:pPr>
            <w:r w:rsidRPr="005729E5">
              <w:rPr>
                <w:lang w:val="en-US"/>
              </w:rPr>
              <w:t>PostgreSQL</w:t>
            </w:r>
          </w:p>
        </w:tc>
      </w:tr>
      <w:tr w:rsidR="00A863A8" w:rsidRPr="00170E18" w14:paraId="61D20C9E" w14:textId="77777777" w:rsidTr="008813FC">
        <w:tc>
          <w:tcPr>
            <w:tcW w:w="5708" w:type="dxa"/>
            <w:vMerge/>
          </w:tcPr>
          <w:p w14:paraId="5AC2B942" w14:textId="77777777" w:rsidR="00A863A8" w:rsidRPr="008813FC" w:rsidRDefault="00A863A8" w:rsidP="005729E5">
            <w:pPr>
              <w:pStyle w:val="GOSTTbBody"/>
            </w:pPr>
          </w:p>
        </w:tc>
        <w:tc>
          <w:tcPr>
            <w:tcW w:w="4203" w:type="dxa"/>
          </w:tcPr>
          <w:p w14:paraId="7B4A05EB" w14:textId="77777777" w:rsidR="00A863A8" w:rsidRPr="005729E5" w:rsidRDefault="00A863A8" w:rsidP="005729E5">
            <w:pPr>
              <w:pStyle w:val="GOSTTbBody"/>
              <w:rPr>
                <w:lang w:val="en-US"/>
              </w:rPr>
            </w:pPr>
            <w:r w:rsidRPr="005729E5">
              <w:rPr>
                <w:lang w:val="en-US"/>
              </w:rPr>
              <w:t>Redis</w:t>
            </w:r>
          </w:p>
        </w:tc>
      </w:tr>
      <w:tr w:rsidR="00A863A8" w:rsidRPr="00170E18" w14:paraId="6B82934F" w14:textId="77777777" w:rsidTr="008813FC">
        <w:tc>
          <w:tcPr>
            <w:tcW w:w="5708" w:type="dxa"/>
            <w:vMerge/>
          </w:tcPr>
          <w:p w14:paraId="523AFA2A" w14:textId="77777777" w:rsidR="00A863A8" w:rsidRPr="008813FC" w:rsidRDefault="00A863A8" w:rsidP="005729E5">
            <w:pPr>
              <w:pStyle w:val="GOSTTbBody"/>
            </w:pPr>
          </w:p>
        </w:tc>
        <w:tc>
          <w:tcPr>
            <w:tcW w:w="4203" w:type="dxa"/>
          </w:tcPr>
          <w:p w14:paraId="3B9C0542" w14:textId="400FA256" w:rsidR="00A863A8" w:rsidRPr="00170E18" w:rsidRDefault="0084434B" w:rsidP="005729E5">
            <w:pPr>
              <w:pStyle w:val="GOSTTbBody"/>
              <w:rPr>
                <w:lang w:val="en-US"/>
              </w:rPr>
            </w:pPr>
            <w:r w:rsidRPr="0084434B">
              <w:rPr>
                <w:lang w:val="en-US"/>
              </w:rPr>
              <w:t>MongoDB</w:t>
            </w:r>
          </w:p>
        </w:tc>
      </w:tr>
      <w:tr w:rsidR="00A863A8" w:rsidRPr="00170E18" w14:paraId="3778D997" w14:textId="77777777" w:rsidTr="008813FC">
        <w:tc>
          <w:tcPr>
            <w:tcW w:w="5708" w:type="dxa"/>
          </w:tcPr>
          <w:p w14:paraId="0B5A31D7" w14:textId="77777777" w:rsidR="00A863A8" w:rsidRPr="008813FC" w:rsidRDefault="00A863A8" w:rsidP="005729E5">
            <w:pPr>
              <w:pStyle w:val="GOSTTbBody"/>
            </w:pPr>
            <w:r w:rsidRPr="008813FC">
              <w:t>Оркестратор:</w:t>
            </w:r>
          </w:p>
        </w:tc>
        <w:tc>
          <w:tcPr>
            <w:tcW w:w="4203" w:type="dxa"/>
          </w:tcPr>
          <w:p w14:paraId="1E36CD90" w14:textId="2088D118" w:rsidR="00A863A8" w:rsidRPr="001B5FB7" w:rsidRDefault="002A3600" w:rsidP="005729E5">
            <w:pPr>
              <w:pStyle w:val="GOSTTbBody"/>
              <w:rPr>
                <w:highlight w:val="yellow"/>
              </w:rPr>
            </w:pPr>
            <w:r w:rsidRPr="002A3600">
              <w:t>Kubernetes</w:t>
            </w:r>
          </w:p>
        </w:tc>
      </w:tr>
      <w:tr w:rsidR="001B5FB7" w:rsidRPr="00170E18" w14:paraId="645082A9" w14:textId="77777777" w:rsidTr="001B5FB7">
        <w:trPr>
          <w:trHeight w:val="54"/>
        </w:trPr>
        <w:tc>
          <w:tcPr>
            <w:tcW w:w="5708" w:type="dxa"/>
          </w:tcPr>
          <w:p w14:paraId="32404C40" w14:textId="77777777" w:rsidR="001B5FB7" w:rsidRPr="008813FC" w:rsidRDefault="001B5FB7" w:rsidP="005729E5">
            <w:pPr>
              <w:pStyle w:val="GOSTTbBody"/>
            </w:pPr>
            <w:r w:rsidRPr="008813FC">
              <w:t>Брокер сообщений:</w:t>
            </w:r>
          </w:p>
        </w:tc>
        <w:tc>
          <w:tcPr>
            <w:tcW w:w="4203" w:type="dxa"/>
          </w:tcPr>
          <w:p w14:paraId="67B9F748" w14:textId="74CD894D" w:rsidR="001B5FB7" w:rsidRPr="00FE4732" w:rsidRDefault="001B5FB7" w:rsidP="005729E5">
            <w:pPr>
              <w:pStyle w:val="GOSTTbBody"/>
            </w:pPr>
            <w:r w:rsidRPr="008813FC">
              <w:t>RabbitMQ</w:t>
            </w:r>
          </w:p>
        </w:tc>
      </w:tr>
    </w:tbl>
    <w:p w14:paraId="5F3A9F16" w14:textId="77777777" w:rsidR="00A863A8" w:rsidRPr="00A863A8" w:rsidRDefault="00A863A8" w:rsidP="00A863A8">
      <w:pPr>
        <w:pStyle w:val="GOSTBody"/>
      </w:pPr>
    </w:p>
    <w:sectPr w:rsidR="00A863A8" w:rsidRPr="00A863A8" w:rsidSect="004C48C0">
      <w:headerReference w:type="default" r:id="rId11"/>
      <w:footerReference w:type="default" r:id="rId12"/>
      <w:pgSz w:w="11906" w:h="16838"/>
      <w:pgMar w:top="1134" w:right="567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CA983" w14:textId="77777777" w:rsidR="001B1669" w:rsidRDefault="001B1669" w:rsidP="00B05711">
      <w:pPr>
        <w:spacing w:line="240" w:lineRule="auto"/>
      </w:pPr>
      <w:r>
        <w:separator/>
      </w:r>
    </w:p>
  </w:endnote>
  <w:endnote w:type="continuationSeparator" w:id="0">
    <w:p w14:paraId="4113693C" w14:textId="77777777" w:rsidR="001B1669" w:rsidRDefault="001B1669" w:rsidP="00B0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405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95E2D9" w14:textId="2F10A587" w:rsidR="00891F50" w:rsidRPr="00112D43" w:rsidRDefault="00891F50" w:rsidP="004170EF">
            <w:pPr>
              <w:pStyle w:val="ae"/>
            </w:pPr>
            <w:r w:rsidRPr="00112D43">
              <w:t xml:space="preserve">Страница </w:t>
            </w:r>
            <w:r w:rsidRPr="00112D43">
              <w:rPr>
                <w:sz w:val="24"/>
                <w:szCs w:val="24"/>
              </w:rPr>
              <w:fldChar w:fldCharType="begin"/>
            </w:r>
            <w:r w:rsidRPr="00112D43">
              <w:instrText>PAGE</w:instrText>
            </w:r>
            <w:r w:rsidRPr="00112D43">
              <w:rPr>
                <w:sz w:val="24"/>
                <w:szCs w:val="24"/>
              </w:rPr>
              <w:fldChar w:fldCharType="separate"/>
            </w:r>
            <w:r w:rsidR="003054A2">
              <w:rPr>
                <w:noProof/>
              </w:rPr>
              <w:t>19</w:t>
            </w:r>
            <w:r w:rsidRPr="00112D43">
              <w:rPr>
                <w:sz w:val="24"/>
                <w:szCs w:val="24"/>
              </w:rPr>
              <w:fldChar w:fldCharType="end"/>
            </w:r>
            <w:r w:rsidRPr="00112D43">
              <w:t xml:space="preserve"> из </w:t>
            </w:r>
            <w:r w:rsidRPr="00112D43">
              <w:rPr>
                <w:sz w:val="24"/>
                <w:szCs w:val="24"/>
              </w:rPr>
              <w:fldChar w:fldCharType="begin"/>
            </w:r>
            <w:r w:rsidRPr="00112D43">
              <w:instrText>NUMPAGES</w:instrText>
            </w:r>
            <w:r w:rsidRPr="00112D43">
              <w:rPr>
                <w:sz w:val="24"/>
                <w:szCs w:val="24"/>
              </w:rPr>
              <w:fldChar w:fldCharType="separate"/>
            </w:r>
            <w:r w:rsidR="003054A2">
              <w:rPr>
                <w:noProof/>
              </w:rPr>
              <w:t>19</w:t>
            </w:r>
            <w:r w:rsidRPr="00112D43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41D0A" w14:textId="77777777" w:rsidR="001B1669" w:rsidRDefault="001B1669" w:rsidP="00B05711">
      <w:pPr>
        <w:spacing w:line="240" w:lineRule="auto"/>
      </w:pPr>
      <w:r>
        <w:separator/>
      </w:r>
    </w:p>
  </w:footnote>
  <w:footnote w:type="continuationSeparator" w:id="0">
    <w:p w14:paraId="63C93D55" w14:textId="77777777" w:rsidR="001B1669" w:rsidRDefault="001B1669" w:rsidP="00B05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D12C" w14:textId="77777777" w:rsidR="00891F50" w:rsidRDefault="00891F50" w:rsidP="004C48C0">
    <w:pPr>
      <w:pStyle w:val="ac"/>
    </w:pPr>
  </w:p>
  <w:p w14:paraId="537F4CBF" w14:textId="77777777" w:rsidR="00891F50" w:rsidRDefault="00891F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56E0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566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64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EC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84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681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A1D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32D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A5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E8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23395"/>
    <w:multiLevelType w:val="hybridMultilevel"/>
    <w:tmpl w:val="F194502E"/>
    <w:lvl w:ilvl="0" w:tplc="6984612C">
      <w:start w:val="1"/>
      <w:numFmt w:val="decimal"/>
      <w:pStyle w:val="GOSTNomBody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11F2E"/>
    <w:multiLevelType w:val="multilevel"/>
    <w:tmpl w:val="FF8C66D4"/>
    <w:lvl w:ilvl="0">
      <w:start w:val="1"/>
      <w:numFmt w:val="decimal"/>
      <w:pStyle w:val="GOSTAnH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STAnH2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GOSTAnH3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GOSTAnH4"/>
      <w:lvlText w:val="%1.%2.%3.%4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pStyle w:val="GOSTAnH5"/>
      <w:lvlText w:val="%1.%2.%3.%4.%5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2" w15:restartNumberingAfterBreak="0">
    <w:nsid w:val="032A05C3"/>
    <w:multiLevelType w:val="hybridMultilevel"/>
    <w:tmpl w:val="40B2451E"/>
    <w:lvl w:ilvl="0" w:tplc="C49E6016">
      <w:start w:val="1"/>
      <w:numFmt w:val="bullet"/>
      <w:pStyle w:val="GOSTMarkListL2"/>
      <w:lvlText w:val=""/>
      <w:lvlJc w:val="left"/>
      <w:pPr>
        <w:tabs>
          <w:tab w:val="num" w:pos="1701"/>
        </w:tabs>
        <w:ind w:left="130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04363CCE"/>
    <w:multiLevelType w:val="hybridMultilevel"/>
    <w:tmpl w:val="37E0D40E"/>
    <w:lvl w:ilvl="0" w:tplc="EC922998">
      <w:start w:val="1"/>
      <w:numFmt w:val="bullet"/>
      <w:pStyle w:val="GOSTMarkListL1"/>
      <w:lvlText w:val=""/>
      <w:lvlJc w:val="left"/>
      <w:pPr>
        <w:tabs>
          <w:tab w:val="num" w:pos="1021"/>
        </w:tabs>
        <w:ind w:left="1021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E976F4A"/>
    <w:multiLevelType w:val="hybridMultilevel"/>
    <w:tmpl w:val="75629738"/>
    <w:lvl w:ilvl="0" w:tplc="DAE084C6">
      <w:start w:val="1"/>
      <w:numFmt w:val="decimal"/>
      <w:pStyle w:val="GOSTAnnexSubH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C6BAD"/>
    <w:multiLevelType w:val="hybridMultilevel"/>
    <w:tmpl w:val="11F8D1C0"/>
    <w:lvl w:ilvl="0" w:tplc="55BA2BB4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B6EA5"/>
    <w:multiLevelType w:val="hybridMultilevel"/>
    <w:tmpl w:val="EB688830"/>
    <w:lvl w:ilvl="0" w:tplc="0BB6BA54">
      <w:start w:val="1"/>
      <w:numFmt w:val="bullet"/>
      <w:pStyle w:val="GOSTTbMarkListL2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D10B9"/>
    <w:multiLevelType w:val="hybridMultilevel"/>
    <w:tmpl w:val="4022CFA2"/>
    <w:lvl w:ilvl="0" w:tplc="717C2E1C">
      <w:start w:val="1"/>
      <w:numFmt w:val="bullet"/>
      <w:pStyle w:val="GOSTTbMarkListL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291D031B"/>
    <w:multiLevelType w:val="multilevel"/>
    <w:tmpl w:val="5EE299E4"/>
    <w:lvl w:ilvl="0">
      <w:start w:val="1"/>
      <w:numFmt w:val="decimal"/>
      <w:pStyle w:val="GOSTTbNomListL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GOSTTbNomListL2"/>
      <w:lvlText w:val="%1.%2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2">
      <w:start w:val="1"/>
      <w:numFmt w:val="decimal"/>
      <w:pStyle w:val="GOSTTbNomListL3"/>
      <w:lvlText w:val="%1.%2.%3"/>
      <w:lvlJc w:val="left"/>
      <w:pPr>
        <w:tabs>
          <w:tab w:val="num" w:pos="964"/>
        </w:tabs>
        <w:ind w:left="340" w:firstLine="0"/>
      </w:pPr>
      <w:rPr>
        <w:rFonts w:hint="default"/>
      </w:rPr>
    </w:lvl>
    <w:lvl w:ilvl="3">
      <w:start w:val="1"/>
      <w:numFmt w:val="decimal"/>
      <w:pStyle w:val="GOSTTbNomListL4"/>
      <w:lvlText w:val="%1.%2.%3.%4"/>
      <w:lvlJc w:val="left"/>
      <w:pPr>
        <w:tabs>
          <w:tab w:val="num" w:pos="1247"/>
        </w:tabs>
        <w:ind w:left="510" w:firstLine="0"/>
      </w:pPr>
      <w:rPr>
        <w:rFonts w:hint="default"/>
      </w:rPr>
    </w:lvl>
    <w:lvl w:ilvl="4">
      <w:start w:val="1"/>
      <w:numFmt w:val="decimal"/>
      <w:pStyle w:val="GOSTTbNomListL5"/>
      <w:lvlText w:val="%1.%2.%3.%4.%5"/>
      <w:lvlJc w:val="left"/>
      <w:pPr>
        <w:tabs>
          <w:tab w:val="num" w:pos="1644"/>
        </w:tabs>
        <w:ind w:left="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firstLine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firstLine="1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firstLine="1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firstLine="144"/>
      </w:pPr>
      <w:rPr>
        <w:rFonts w:hint="default"/>
      </w:rPr>
    </w:lvl>
  </w:abstractNum>
  <w:abstractNum w:abstractNumId="19" w15:restartNumberingAfterBreak="0">
    <w:nsid w:val="2DCE0109"/>
    <w:multiLevelType w:val="multilevel"/>
    <w:tmpl w:val="438828DE"/>
    <w:lvl w:ilvl="0">
      <w:start w:val="1"/>
      <w:numFmt w:val="decimal"/>
      <w:pStyle w:val="GOSTTbABC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russianLower"/>
      <w:pStyle w:val="GOSTTbABCL2"/>
      <w:lvlText w:val="%2)"/>
      <w:lvlJc w:val="left"/>
      <w:pPr>
        <w:tabs>
          <w:tab w:val="num" w:pos="510"/>
        </w:tabs>
        <w:ind w:left="170" w:firstLine="0"/>
      </w:pPr>
      <w:rPr>
        <w:rFonts w:hint="default"/>
      </w:rPr>
    </w:lvl>
    <w:lvl w:ilvl="2">
      <w:start w:val="1"/>
      <w:numFmt w:val="decimal"/>
      <w:pStyle w:val="GOSTTbABCL3"/>
      <w:lvlText w:val="%3)"/>
      <w:lvlJc w:val="left"/>
      <w:pPr>
        <w:tabs>
          <w:tab w:val="num" w:pos="510"/>
        </w:tabs>
        <w:ind w:left="340" w:firstLine="0"/>
      </w:pPr>
      <w:rPr>
        <w:rFonts w:hint="default"/>
      </w:rPr>
    </w:lvl>
    <w:lvl w:ilvl="3">
      <w:start w:val="1"/>
      <w:numFmt w:val="lowerRoman"/>
      <w:pStyle w:val="GOSTTbABCL4"/>
      <w:lvlText w:val="%4."/>
      <w:lvlJc w:val="left"/>
      <w:pPr>
        <w:tabs>
          <w:tab w:val="num" w:pos="737"/>
        </w:tabs>
        <w:ind w:left="510" w:firstLine="0"/>
      </w:pPr>
      <w:rPr>
        <w:rFonts w:hint="default"/>
      </w:rPr>
    </w:lvl>
    <w:lvl w:ilvl="4">
      <w:start w:val="1"/>
      <w:numFmt w:val="bullet"/>
      <w:pStyle w:val="GOSTTbABCL5"/>
      <w:lvlText w:val=""/>
      <w:lvlJc w:val="left"/>
      <w:pPr>
        <w:tabs>
          <w:tab w:val="num" w:pos="907"/>
        </w:tabs>
        <w:ind w:left="680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firstLine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firstLine="1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firstLine="1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firstLine="144"/>
      </w:pPr>
      <w:rPr>
        <w:rFonts w:hint="default"/>
      </w:rPr>
    </w:lvl>
  </w:abstractNum>
  <w:abstractNum w:abstractNumId="20" w15:restartNumberingAfterBreak="0">
    <w:nsid w:val="2E3F5105"/>
    <w:multiLevelType w:val="multilevel"/>
    <w:tmpl w:val="2D86D1AC"/>
    <w:lvl w:ilvl="0">
      <w:start w:val="1"/>
      <w:numFmt w:val="decimal"/>
      <w:pStyle w:val="GOSTNomListL1"/>
      <w:lvlText w:val="%1.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1">
      <w:start w:val="1"/>
      <w:numFmt w:val="decimal"/>
      <w:pStyle w:val="GOSTNomListL2"/>
      <w:lvlText w:val="%1.%2."/>
      <w:lvlJc w:val="left"/>
      <w:pPr>
        <w:tabs>
          <w:tab w:val="num" w:pos="1985"/>
        </w:tabs>
        <w:ind w:left="709" w:firstLine="567"/>
      </w:pPr>
      <w:rPr>
        <w:rFonts w:hint="default"/>
      </w:rPr>
    </w:lvl>
    <w:lvl w:ilvl="2">
      <w:start w:val="1"/>
      <w:numFmt w:val="decimal"/>
      <w:pStyle w:val="GOSTNomListL3"/>
      <w:lvlText w:val="%1.%2.%3."/>
      <w:lvlJc w:val="left"/>
      <w:pPr>
        <w:tabs>
          <w:tab w:val="num" w:pos="2835"/>
        </w:tabs>
        <w:ind w:left="1276" w:firstLine="567"/>
      </w:pPr>
      <w:rPr>
        <w:rFonts w:hint="default"/>
      </w:rPr>
    </w:lvl>
    <w:lvl w:ilvl="3">
      <w:start w:val="1"/>
      <w:numFmt w:val="decimal"/>
      <w:pStyle w:val="GOSTNomListL4"/>
      <w:lvlText w:val="%1.%2.%3.%4."/>
      <w:lvlJc w:val="left"/>
      <w:pPr>
        <w:tabs>
          <w:tab w:val="num" w:pos="3515"/>
        </w:tabs>
        <w:ind w:left="1843" w:firstLine="567"/>
      </w:pPr>
      <w:rPr>
        <w:rFonts w:hint="default"/>
      </w:rPr>
    </w:lvl>
    <w:lvl w:ilvl="4">
      <w:start w:val="1"/>
      <w:numFmt w:val="decimal"/>
      <w:pStyle w:val="GOSTNomListL5"/>
      <w:lvlText w:val="%1.%2.%3.%4.%5."/>
      <w:lvlJc w:val="left"/>
      <w:pPr>
        <w:tabs>
          <w:tab w:val="num" w:pos="4366"/>
        </w:tabs>
        <w:ind w:left="241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7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2" w:firstLine="1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firstLine="720"/>
      </w:pPr>
      <w:rPr>
        <w:rFonts w:hint="default"/>
      </w:rPr>
    </w:lvl>
  </w:abstractNum>
  <w:abstractNum w:abstractNumId="21" w15:restartNumberingAfterBreak="0">
    <w:nsid w:val="320C2A02"/>
    <w:multiLevelType w:val="hybridMultilevel"/>
    <w:tmpl w:val="3ECC6732"/>
    <w:lvl w:ilvl="0" w:tplc="70E21446">
      <w:start w:val="1"/>
      <w:numFmt w:val="bullet"/>
      <w:pStyle w:val="GOSTSmallMarkList"/>
      <w:lvlText w:val=""/>
      <w:lvlJc w:val="left"/>
      <w:pPr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2" w15:restartNumberingAfterBreak="0">
    <w:nsid w:val="32EE15DE"/>
    <w:multiLevelType w:val="hybridMultilevel"/>
    <w:tmpl w:val="04C0990A"/>
    <w:lvl w:ilvl="0" w:tplc="C2888F4E">
      <w:start w:val="1"/>
      <w:numFmt w:val="bullet"/>
      <w:pStyle w:val="GOSTTbMarkListL3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550B3"/>
    <w:multiLevelType w:val="hybridMultilevel"/>
    <w:tmpl w:val="691A6790"/>
    <w:name w:val="gost_haedings2"/>
    <w:lvl w:ilvl="0" w:tplc="3906FC6C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3494"/>
    <w:multiLevelType w:val="hybridMultilevel"/>
    <w:tmpl w:val="C136C9D8"/>
    <w:lvl w:ilvl="0" w:tplc="BB66AFA2">
      <w:start w:val="1"/>
      <w:numFmt w:val="decimal"/>
      <w:pStyle w:val="GOSTListingName"/>
      <w:lvlText w:val="Листинг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A320D"/>
    <w:multiLevelType w:val="multilevel"/>
    <w:tmpl w:val="B704C634"/>
    <w:lvl w:ilvl="0">
      <w:start w:val="1"/>
      <w:numFmt w:val="decimal"/>
      <w:pStyle w:val="GOSTSt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STSt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OSTStL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GOSTSt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GOSTStL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F1522DD"/>
    <w:multiLevelType w:val="multilevel"/>
    <w:tmpl w:val="E2E4FDF2"/>
    <w:lvl w:ilvl="0">
      <w:start w:val="1"/>
      <w:numFmt w:val="decimal"/>
      <w:pStyle w:val="GOSTH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STH2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GOSTH3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GOSTH4"/>
      <w:lvlText w:val="%1.%2.%3.%4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pStyle w:val="GOSTH5"/>
      <w:lvlText w:val="%1.%2.%3.%4.%5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pStyle w:val="GOSTH6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pStyle w:val="GOSTH7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pStyle w:val="GOSTH8"/>
      <w:lvlText w:val="%1.%2.%3.%4.%5.%6.%7.%8"/>
      <w:lvlJc w:val="left"/>
      <w:pPr>
        <w:tabs>
          <w:tab w:val="num" w:pos="4253"/>
        </w:tabs>
        <w:ind w:left="215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hint="default"/>
      </w:rPr>
    </w:lvl>
  </w:abstractNum>
  <w:abstractNum w:abstractNumId="27" w15:restartNumberingAfterBreak="0">
    <w:nsid w:val="51141FDE"/>
    <w:multiLevelType w:val="hybridMultilevel"/>
    <w:tmpl w:val="5D120416"/>
    <w:lvl w:ilvl="0" w:tplc="50A423EC">
      <w:start w:val="1"/>
      <w:numFmt w:val="decimal"/>
      <w:pStyle w:val="GOSTAnnexOfAnnex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7201"/>
    <w:multiLevelType w:val="multilevel"/>
    <w:tmpl w:val="4446BA84"/>
    <w:lvl w:ilvl="0">
      <w:start w:val="1"/>
      <w:numFmt w:val="decimal"/>
      <w:lvlText w:val="%1."/>
      <w:lvlJc w:val="left"/>
      <w:pPr>
        <w:ind w:left="0" w:firstLine="1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firstLine="1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firstLine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firstLine="1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firstLine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firstLine="1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firstLine="1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firstLine="144"/>
      </w:pPr>
      <w:rPr>
        <w:rFonts w:hint="default"/>
      </w:rPr>
    </w:lvl>
  </w:abstractNum>
  <w:abstractNum w:abstractNumId="29" w15:restartNumberingAfterBreak="0">
    <w:nsid w:val="557A68AA"/>
    <w:multiLevelType w:val="multilevel"/>
    <w:tmpl w:val="1068E50E"/>
    <w:lvl w:ilvl="0">
      <w:start w:val="1"/>
      <w:numFmt w:val="decimal"/>
      <w:pStyle w:val="GOSTTbCount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STTbCountL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OSTTbCountL3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GOSTTbCountL4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AC1731D"/>
    <w:multiLevelType w:val="hybridMultilevel"/>
    <w:tmpl w:val="436ACE10"/>
    <w:lvl w:ilvl="0" w:tplc="6498960A">
      <w:start w:val="1"/>
      <w:numFmt w:val="russianUpper"/>
      <w:pStyle w:val="a"/>
      <w:suff w:val="space"/>
      <w:lvlText w:val="Приложение %1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D7FF2"/>
    <w:multiLevelType w:val="hybridMultilevel"/>
    <w:tmpl w:val="4BF21AB8"/>
    <w:lvl w:ilvl="0" w:tplc="66A06FBA">
      <w:start w:val="1"/>
      <w:numFmt w:val="bullet"/>
      <w:pStyle w:val="GOSTMarkListL3"/>
      <w:lvlText w:val=""/>
      <w:lvlJc w:val="left"/>
      <w:pPr>
        <w:tabs>
          <w:tab w:val="num" w:pos="2268"/>
        </w:tabs>
        <w:ind w:left="1871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2" w15:restartNumberingAfterBreak="0">
    <w:nsid w:val="5EF075F3"/>
    <w:multiLevelType w:val="multilevel"/>
    <w:tmpl w:val="0419001D"/>
    <w:name w:val="gost_nomlist_t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C44283"/>
    <w:multiLevelType w:val="multilevel"/>
    <w:tmpl w:val="A43888E4"/>
    <w:lvl w:ilvl="0">
      <w:start w:val="1"/>
      <w:numFmt w:val="russianUpper"/>
      <w:pStyle w:val="a0"/>
      <w:suff w:val="space"/>
      <w:lvlText w:val="Приложение %1"/>
      <w:lvlJc w:val="center"/>
      <w:pPr>
        <w:ind w:left="0" w:firstLine="1134"/>
      </w:pPr>
      <w:rPr>
        <w:rFonts w:ascii="Times New Roman Полужирный" w:hAnsi="Times New Roman Полужирный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1"/>
      <w:suff w:val="space"/>
      <w:lvlText w:val="%1.%2"/>
      <w:lvlJc w:val="left"/>
      <w:pPr>
        <w:ind w:left="0" w:firstLine="567"/>
      </w:pPr>
      <w:rPr>
        <w:rFonts w:ascii="Times New Roman Полужирный" w:hAnsi="Times New Roman Полужирный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2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3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4" w15:restartNumberingAfterBreak="0">
    <w:nsid w:val="63E179C2"/>
    <w:multiLevelType w:val="hybridMultilevel"/>
    <w:tmpl w:val="D230FCE2"/>
    <w:lvl w:ilvl="0" w:tplc="F920023A">
      <w:start w:val="1"/>
      <w:numFmt w:val="decimal"/>
      <w:pStyle w:val="GOSTTbName"/>
      <w:lvlText w:val="Таблиц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295E"/>
    <w:multiLevelType w:val="multilevel"/>
    <w:tmpl w:val="B23049D8"/>
    <w:lvl w:ilvl="0">
      <w:start w:val="1"/>
      <w:numFmt w:val="decimal"/>
      <w:pStyle w:val="GOSTUseCaseStep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russianLower"/>
      <w:pStyle w:val="GOSTUseCaseSStep"/>
      <w:lvlText w:val="%2)"/>
      <w:lvlJc w:val="left"/>
      <w:pPr>
        <w:tabs>
          <w:tab w:val="num" w:pos="1701"/>
        </w:tabs>
        <w:ind w:left="692" w:firstLine="584"/>
      </w:pPr>
      <w:rPr>
        <w:rFonts w:hint="default"/>
      </w:rPr>
    </w:lvl>
    <w:lvl w:ilvl="2">
      <w:start w:val="1"/>
      <w:numFmt w:val="bullet"/>
      <w:pStyle w:val="GOSTUseCaseSStepMark"/>
      <w:lvlText w:val=""/>
      <w:lvlJc w:val="left"/>
      <w:pPr>
        <w:tabs>
          <w:tab w:val="num" w:pos="1701"/>
        </w:tabs>
        <w:ind w:left="692" w:firstLine="584"/>
      </w:pPr>
      <w:rPr>
        <w:rFonts w:ascii="Symbol" w:hAnsi="Symbol" w:hint="default"/>
        <w:color w:val="auto"/>
      </w:rPr>
    </w:lvl>
    <w:lvl w:ilvl="3">
      <w:start w:val="1"/>
      <w:numFmt w:val="decimal"/>
      <w:pStyle w:val="GOSTUseCaseSSStep"/>
      <w:lvlText w:val="(%4)"/>
      <w:lvlJc w:val="left"/>
      <w:pPr>
        <w:tabs>
          <w:tab w:val="num" w:pos="2268"/>
        </w:tabs>
        <w:ind w:left="1276" w:firstLine="567"/>
      </w:pPr>
      <w:rPr>
        <w:rFonts w:hint="default"/>
      </w:rPr>
    </w:lvl>
    <w:lvl w:ilvl="4">
      <w:start w:val="1"/>
      <w:numFmt w:val="bullet"/>
      <w:lvlRestart w:val="3"/>
      <w:pStyle w:val="GOSTUseCaseSSStepMark"/>
      <w:lvlText w:val=""/>
      <w:lvlJc w:val="left"/>
      <w:pPr>
        <w:tabs>
          <w:tab w:val="num" w:pos="2268"/>
        </w:tabs>
        <w:ind w:left="1276" w:firstLine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1F448B"/>
    <w:multiLevelType w:val="hybridMultilevel"/>
    <w:tmpl w:val="1C4294BC"/>
    <w:lvl w:ilvl="0" w:tplc="97E0E4C6">
      <w:start w:val="1"/>
      <w:numFmt w:val="decimal"/>
      <w:pStyle w:val="GOSTPicName"/>
      <w:lvlText w:val="Рисунок 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028C"/>
    <w:multiLevelType w:val="hybridMultilevel"/>
    <w:tmpl w:val="992A74A8"/>
    <w:lvl w:ilvl="0" w:tplc="B396225C">
      <w:start w:val="1"/>
      <w:numFmt w:val="bullet"/>
      <w:pStyle w:val="GOSTMarkListL4"/>
      <w:lvlText w:val=""/>
      <w:lvlJc w:val="left"/>
      <w:pPr>
        <w:tabs>
          <w:tab w:val="num" w:pos="2835"/>
        </w:tabs>
        <w:ind w:left="24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</w:abstractNum>
  <w:abstractNum w:abstractNumId="38" w15:restartNumberingAfterBreak="0">
    <w:nsid w:val="72FE48D2"/>
    <w:multiLevelType w:val="multilevel"/>
    <w:tmpl w:val="D39A636E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986F39"/>
    <w:multiLevelType w:val="multilevel"/>
    <w:tmpl w:val="53820F1C"/>
    <w:lvl w:ilvl="0">
      <w:start w:val="1"/>
      <w:numFmt w:val="decimal"/>
      <w:pStyle w:val="GOSTABCL1"/>
      <w:lvlText w:val="%1.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1">
      <w:start w:val="1"/>
      <w:numFmt w:val="russianLower"/>
      <w:pStyle w:val="GOSTABCL2"/>
      <w:lvlText w:val="%2)"/>
      <w:lvlJc w:val="left"/>
      <w:pPr>
        <w:tabs>
          <w:tab w:val="num" w:pos="1701"/>
        </w:tabs>
        <w:ind w:left="709" w:firstLine="567"/>
      </w:pPr>
      <w:rPr>
        <w:rFonts w:hint="default"/>
      </w:rPr>
    </w:lvl>
    <w:lvl w:ilvl="2">
      <w:start w:val="1"/>
      <w:numFmt w:val="decimal"/>
      <w:pStyle w:val="GOSTABCL3"/>
      <w:lvlText w:val="%3)"/>
      <w:lvlJc w:val="left"/>
      <w:pPr>
        <w:tabs>
          <w:tab w:val="num" w:pos="2268"/>
        </w:tabs>
        <w:ind w:left="1276" w:firstLine="567"/>
      </w:pPr>
      <w:rPr>
        <w:rFonts w:hint="default"/>
      </w:rPr>
    </w:lvl>
    <w:lvl w:ilvl="3">
      <w:start w:val="1"/>
      <w:numFmt w:val="lowerRoman"/>
      <w:pStyle w:val="GOSTABCL4"/>
      <w:lvlText w:val="%4."/>
      <w:lvlJc w:val="left"/>
      <w:pPr>
        <w:tabs>
          <w:tab w:val="num" w:pos="2410"/>
        </w:tabs>
        <w:ind w:left="1843" w:firstLine="567"/>
      </w:pPr>
      <w:rPr>
        <w:rFonts w:hint="default"/>
      </w:rPr>
    </w:lvl>
    <w:lvl w:ilvl="4">
      <w:start w:val="1"/>
      <w:numFmt w:val="bullet"/>
      <w:pStyle w:val="GOSTABCL5"/>
      <w:lvlText w:val=""/>
      <w:lvlJc w:val="left"/>
      <w:pPr>
        <w:tabs>
          <w:tab w:val="num" w:pos="3459"/>
        </w:tabs>
        <w:ind w:left="2410" w:firstLine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firstLine="720"/>
      </w:pPr>
      <w:rPr>
        <w:rFonts w:hint="default"/>
      </w:rPr>
    </w:lvl>
  </w:abstractNum>
  <w:num w:numId="1">
    <w:abstractNumId w:val="39"/>
  </w:num>
  <w:num w:numId="2">
    <w:abstractNumId w:val="11"/>
  </w:num>
  <w:num w:numId="3">
    <w:abstractNumId w:val="27"/>
  </w:num>
  <w:num w:numId="4">
    <w:abstractNumId w:val="24"/>
  </w:num>
  <w:num w:numId="5">
    <w:abstractNumId w:val="13"/>
  </w:num>
  <w:num w:numId="6">
    <w:abstractNumId w:val="12"/>
  </w:num>
  <w:num w:numId="7">
    <w:abstractNumId w:val="31"/>
  </w:num>
  <w:num w:numId="8">
    <w:abstractNumId w:val="37"/>
  </w:num>
  <w:num w:numId="9">
    <w:abstractNumId w:val="10"/>
  </w:num>
  <w:num w:numId="10">
    <w:abstractNumId w:val="20"/>
  </w:num>
  <w:num w:numId="11">
    <w:abstractNumId w:val="21"/>
  </w:num>
  <w:num w:numId="12">
    <w:abstractNumId w:val="25"/>
  </w:num>
  <w:num w:numId="13">
    <w:abstractNumId w:val="19"/>
  </w:num>
  <w:num w:numId="14">
    <w:abstractNumId w:val="29"/>
  </w:num>
  <w:num w:numId="15">
    <w:abstractNumId w:val="16"/>
  </w:num>
  <w:num w:numId="16">
    <w:abstractNumId w:val="22"/>
  </w:num>
  <w:num w:numId="17">
    <w:abstractNumId w:val="34"/>
  </w:num>
  <w:num w:numId="18">
    <w:abstractNumId w:val="18"/>
  </w:num>
  <w:num w:numId="19">
    <w:abstractNumId w:val="38"/>
  </w:num>
  <w:num w:numId="20">
    <w:abstractNumId w:val="26"/>
  </w:num>
  <w:num w:numId="21">
    <w:abstractNumId w:val="36"/>
  </w:num>
  <w:num w:numId="22">
    <w:abstractNumId w:val="14"/>
  </w:num>
  <w:num w:numId="23">
    <w:abstractNumId w:val="30"/>
  </w:num>
  <w:num w:numId="24">
    <w:abstractNumId w:val="3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5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rDate" w:val="&lt;Не установлено&gt;"/>
    <w:docVar w:name="AgrNom" w:val="&lt;Не установлено&gt;"/>
    <w:docVar w:name="FullSysName" w:val="&lt;Не установлено&gt;"/>
    <w:docVar w:name="FullSysNameDat" w:val="&lt;Не установлено&gt;"/>
    <w:docVar w:name="FullSysNamePr" w:val="&lt;Не установлено&gt;"/>
    <w:docVar w:name="FullSysNameRod" w:val="&lt;Не установлено&gt;"/>
    <w:docVar w:name="FullSysNameTv" w:val="&lt;Не установлено&gt;"/>
    <w:docVar w:name="FullSysNameVin" w:val="&lt;Не установлено&gt;"/>
    <w:docVar w:name="IssueDate" w:val="&lt;Не установлено&gt;"/>
    <w:docVar w:name="IssueNom" w:val="&lt;Не установлено&gt;"/>
    <w:docVar w:name="IssueSysName" w:val="&lt;Не установлено&gt;"/>
    <w:docVar w:name="IssueSysNameDat" w:val="&lt;Не установлено&gt;"/>
    <w:docVar w:name="IssueSysNamePr" w:val="&lt;Не установлено&gt;"/>
    <w:docVar w:name="IssueSysNameRod" w:val="&lt;Не установлено&gt;"/>
    <w:docVar w:name="IssueSysNameTv" w:val="&lt;Не установлено&gt;"/>
    <w:docVar w:name="IssueSysNameVin" w:val="&lt;Не установлено&gt;"/>
    <w:docVar w:name="ObjType" w:val="Sys"/>
    <w:docVar w:name="ObjTypeDat" w:val="Системе"/>
    <w:docVar w:name="ObjTypeIm" w:val="Система"/>
    <w:docVar w:name="ObjTypePr" w:val="Системе"/>
    <w:docVar w:name="ObjTypeRod" w:val="Системы"/>
    <w:docVar w:name="ObjTypeTv" w:val="Системой"/>
    <w:docVar w:name="ObjTypeVin" w:val="Систему"/>
    <w:docVar w:name="ShortSysName" w:val="&lt;Не установлено&gt;"/>
    <w:docVar w:name="ShortSysNameDat" w:val="&lt;Не установлено&gt;"/>
    <w:docVar w:name="ShortSysNamePr" w:val="&lt;Не установлено&gt;"/>
    <w:docVar w:name="ShortSysNameRod" w:val="&lt;Не установлено&gt;"/>
    <w:docVar w:name="ShortSysNameTv" w:val="&lt;Не установлено&gt;"/>
    <w:docVar w:name="ShortSysNameVin" w:val="&lt;Не установлено&gt;"/>
  </w:docVars>
  <w:rsids>
    <w:rsidRoot w:val="004C48C0"/>
    <w:rsid w:val="0000194E"/>
    <w:rsid w:val="00003360"/>
    <w:rsid w:val="00004C5B"/>
    <w:rsid w:val="000146B2"/>
    <w:rsid w:val="00014F03"/>
    <w:rsid w:val="00016CE7"/>
    <w:rsid w:val="000179F4"/>
    <w:rsid w:val="000225B0"/>
    <w:rsid w:val="00023E4F"/>
    <w:rsid w:val="00025E14"/>
    <w:rsid w:val="0003159C"/>
    <w:rsid w:val="00033D4C"/>
    <w:rsid w:val="000409BC"/>
    <w:rsid w:val="00045856"/>
    <w:rsid w:val="000479FD"/>
    <w:rsid w:val="0005254F"/>
    <w:rsid w:val="000542F4"/>
    <w:rsid w:val="00054D55"/>
    <w:rsid w:val="00057C2F"/>
    <w:rsid w:val="000601E2"/>
    <w:rsid w:val="0006078F"/>
    <w:rsid w:val="00060CEC"/>
    <w:rsid w:val="00071126"/>
    <w:rsid w:val="00071822"/>
    <w:rsid w:val="0007201A"/>
    <w:rsid w:val="00072F6B"/>
    <w:rsid w:val="00073126"/>
    <w:rsid w:val="0007493C"/>
    <w:rsid w:val="00075430"/>
    <w:rsid w:val="000966D4"/>
    <w:rsid w:val="000A1E33"/>
    <w:rsid w:val="000A21FF"/>
    <w:rsid w:val="000B0654"/>
    <w:rsid w:val="000B144A"/>
    <w:rsid w:val="000B797B"/>
    <w:rsid w:val="000C0887"/>
    <w:rsid w:val="000D0804"/>
    <w:rsid w:val="000D7974"/>
    <w:rsid w:val="000E4296"/>
    <w:rsid w:val="000E7648"/>
    <w:rsid w:val="000F340D"/>
    <w:rsid w:val="0010039D"/>
    <w:rsid w:val="001037E2"/>
    <w:rsid w:val="00106924"/>
    <w:rsid w:val="00112D43"/>
    <w:rsid w:val="00112F6F"/>
    <w:rsid w:val="00120123"/>
    <w:rsid w:val="0012479A"/>
    <w:rsid w:val="00124C82"/>
    <w:rsid w:val="001255E0"/>
    <w:rsid w:val="00125AFE"/>
    <w:rsid w:val="001269D7"/>
    <w:rsid w:val="00130A87"/>
    <w:rsid w:val="00136140"/>
    <w:rsid w:val="001423D3"/>
    <w:rsid w:val="0014470C"/>
    <w:rsid w:val="001477EC"/>
    <w:rsid w:val="001570D7"/>
    <w:rsid w:val="00160808"/>
    <w:rsid w:val="00165B3D"/>
    <w:rsid w:val="00171891"/>
    <w:rsid w:val="001815A4"/>
    <w:rsid w:val="00182711"/>
    <w:rsid w:val="00186FFD"/>
    <w:rsid w:val="0019344F"/>
    <w:rsid w:val="001938A5"/>
    <w:rsid w:val="00195A40"/>
    <w:rsid w:val="0019624C"/>
    <w:rsid w:val="00197169"/>
    <w:rsid w:val="001A5C2B"/>
    <w:rsid w:val="001A5DC0"/>
    <w:rsid w:val="001A60F3"/>
    <w:rsid w:val="001A6417"/>
    <w:rsid w:val="001A6B87"/>
    <w:rsid w:val="001B1669"/>
    <w:rsid w:val="001B2461"/>
    <w:rsid w:val="001B40BD"/>
    <w:rsid w:val="001B42C9"/>
    <w:rsid w:val="001B5FB7"/>
    <w:rsid w:val="001B7058"/>
    <w:rsid w:val="001C10D0"/>
    <w:rsid w:val="001C1DD2"/>
    <w:rsid w:val="001C7BF8"/>
    <w:rsid w:val="001D4860"/>
    <w:rsid w:val="001D7616"/>
    <w:rsid w:val="001E2CD7"/>
    <w:rsid w:val="001E699C"/>
    <w:rsid w:val="001F11BB"/>
    <w:rsid w:val="001F32D2"/>
    <w:rsid w:val="001F491B"/>
    <w:rsid w:val="002067E1"/>
    <w:rsid w:val="00214238"/>
    <w:rsid w:val="00217026"/>
    <w:rsid w:val="00220110"/>
    <w:rsid w:val="0022105F"/>
    <w:rsid w:val="002257F8"/>
    <w:rsid w:val="002272C0"/>
    <w:rsid w:val="00235235"/>
    <w:rsid w:val="00236F1A"/>
    <w:rsid w:val="0024042F"/>
    <w:rsid w:val="00241BAA"/>
    <w:rsid w:val="002422A4"/>
    <w:rsid w:val="00244BF1"/>
    <w:rsid w:val="00246626"/>
    <w:rsid w:val="0024794A"/>
    <w:rsid w:val="00252EFE"/>
    <w:rsid w:val="0025605C"/>
    <w:rsid w:val="002616BE"/>
    <w:rsid w:val="002617D1"/>
    <w:rsid w:val="00261955"/>
    <w:rsid w:val="00262729"/>
    <w:rsid w:val="00272F63"/>
    <w:rsid w:val="002752FF"/>
    <w:rsid w:val="002833FA"/>
    <w:rsid w:val="00295FC8"/>
    <w:rsid w:val="002960B7"/>
    <w:rsid w:val="002A0FB8"/>
    <w:rsid w:val="002A2EA7"/>
    <w:rsid w:val="002A3600"/>
    <w:rsid w:val="002A6378"/>
    <w:rsid w:val="002B1D6E"/>
    <w:rsid w:val="002B7AF8"/>
    <w:rsid w:val="002C27FF"/>
    <w:rsid w:val="002C7E83"/>
    <w:rsid w:val="002D0ECF"/>
    <w:rsid w:val="002D5EBB"/>
    <w:rsid w:val="002E39EA"/>
    <w:rsid w:val="002E6334"/>
    <w:rsid w:val="002E6AA4"/>
    <w:rsid w:val="002F34D7"/>
    <w:rsid w:val="002F393B"/>
    <w:rsid w:val="002F7C7F"/>
    <w:rsid w:val="0030167E"/>
    <w:rsid w:val="003054A2"/>
    <w:rsid w:val="003062AA"/>
    <w:rsid w:val="00313CD3"/>
    <w:rsid w:val="00315861"/>
    <w:rsid w:val="00324D72"/>
    <w:rsid w:val="00325D6B"/>
    <w:rsid w:val="00327FC9"/>
    <w:rsid w:val="00332E8F"/>
    <w:rsid w:val="0033357E"/>
    <w:rsid w:val="00337BB9"/>
    <w:rsid w:val="003411BD"/>
    <w:rsid w:val="00347C80"/>
    <w:rsid w:val="00351909"/>
    <w:rsid w:val="003542A5"/>
    <w:rsid w:val="00361525"/>
    <w:rsid w:val="0036599F"/>
    <w:rsid w:val="00375B9B"/>
    <w:rsid w:val="003836CF"/>
    <w:rsid w:val="00384220"/>
    <w:rsid w:val="0038546D"/>
    <w:rsid w:val="00385A4E"/>
    <w:rsid w:val="00386154"/>
    <w:rsid w:val="003912C7"/>
    <w:rsid w:val="003918CE"/>
    <w:rsid w:val="0039756D"/>
    <w:rsid w:val="00397C8A"/>
    <w:rsid w:val="003A2504"/>
    <w:rsid w:val="003A3E40"/>
    <w:rsid w:val="003A5797"/>
    <w:rsid w:val="003A5D3E"/>
    <w:rsid w:val="003B16BA"/>
    <w:rsid w:val="003B66B3"/>
    <w:rsid w:val="003B67F9"/>
    <w:rsid w:val="003B73C9"/>
    <w:rsid w:val="003C0F64"/>
    <w:rsid w:val="003C4AB4"/>
    <w:rsid w:val="003E2126"/>
    <w:rsid w:val="003E3FB7"/>
    <w:rsid w:val="003E63B9"/>
    <w:rsid w:val="003F06BD"/>
    <w:rsid w:val="003F6AA7"/>
    <w:rsid w:val="003F6C35"/>
    <w:rsid w:val="00402AB0"/>
    <w:rsid w:val="00404BB1"/>
    <w:rsid w:val="00404CA0"/>
    <w:rsid w:val="00406434"/>
    <w:rsid w:val="004068DE"/>
    <w:rsid w:val="004131FF"/>
    <w:rsid w:val="0041339E"/>
    <w:rsid w:val="004170EF"/>
    <w:rsid w:val="00423272"/>
    <w:rsid w:val="004356F4"/>
    <w:rsid w:val="00437460"/>
    <w:rsid w:val="00444B6D"/>
    <w:rsid w:val="00450C41"/>
    <w:rsid w:val="0045578E"/>
    <w:rsid w:val="00456609"/>
    <w:rsid w:val="004743C3"/>
    <w:rsid w:val="00475F58"/>
    <w:rsid w:val="00480A55"/>
    <w:rsid w:val="00483785"/>
    <w:rsid w:val="0049241B"/>
    <w:rsid w:val="00492BFE"/>
    <w:rsid w:val="0049325D"/>
    <w:rsid w:val="0049414E"/>
    <w:rsid w:val="004A3B24"/>
    <w:rsid w:val="004A6CD4"/>
    <w:rsid w:val="004B0623"/>
    <w:rsid w:val="004B0EDF"/>
    <w:rsid w:val="004B1564"/>
    <w:rsid w:val="004B2220"/>
    <w:rsid w:val="004B60BA"/>
    <w:rsid w:val="004C48C0"/>
    <w:rsid w:val="004D168D"/>
    <w:rsid w:val="004D4176"/>
    <w:rsid w:val="004D4423"/>
    <w:rsid w:val="004D6956"/>
    <w:rsid w:val="004E07DF"/>
    <w:rsid w:val="004F1371"/>
    <w:rsid w:val="004F491A"/>
    <w:rsid w:val="004F4C63"/>
    <w:rsid w:val="004F5E79"/>
    <w:rsid w:val="00512415"/>
    <w:rsid w:val="005206D7"/>
    <w:rsid w:val="0052477D"/>
    <w:rsid w:val="005277EC"/>
    <w:rsid w:val="005358AE"/>
    <w:rsid w:val="00535EF1"/>
    <w:rsid w:val="00536180"/>
    <w:rsid w:val="0054001F"/>
    <w:rsid w:val="00541D3C"/>
    <w:rsid w:val="0054292D"/>
    <w:rsid w:val="0054470C"/>
    <w:rsid w:val="005472FA"/>
    <w:rsid w:val="0055250E"/>
    <w:rsid w:val="00552BE8"/>
    <w:rsid w:val="005538C1"/>
    <w:rsid w:val="00556985"/>
    <w:rsid w:val="00556BCD"/>
    <w:rsid w:val="005578AE"/>
    <w:rsid w:val="00560A20"/>
    <w:rsid w:val="00564301"/>
    <w:rsid w:val="0056531F"/>
    <w:rsid w:val="005729E5"/>
    <w:rsid w:val="005742C2"/>
    <w:rsid w:val="005761C9"/>
    <w:rsid w:val="00577D1F"/>
    <w:rsid w:val="00584EC4"/>
    <w:rsid w:val="00585019"/>
    <w:rsid w:val="00586994"/>
    <w:rsid w:val="00590C35"/>
    <w:rsid w:val="00594FD2"/>
    <w:rsid w:val="005955CA"/>
    <w:rsid w:val="00595D9E"/>
    <w:rsid w:val="00596F00"/>
    <w:rsid w:val="005B28E6"/>
    <w:rsid w:val="005C11C5"/>
    <w:rsid w:val="005C65F9"/>
    <w:rsid w:val="005D40D5"/>
    <w:rsid w:val="005D591E"/>
    <w:rsid w:val="005D5A98"/>
    <w:rsid w:val="005E2F23"/>
    <w:rsid w:val="005E2F85"/>
    <w:rsid w:val="005E3BE5"/>
    <w:rsid w:val="005F0DA2"/>
    <w:rsid w:val="005F351C"/>
    <w:rsid w:val="005F3844"/>
    <w:rsid w:val="00603A92"/>
    <w:rsid w:val="00607266"/>
    <w:rsid w:val="0060788D"/>
    <w:rsid w:val="00613A23"/>
    <w:rsid w:val="00617C3F"/>
    <w:rsid w:val="006248D8"/>
    <w:rsid w:val="00627BF9"/>
    <w:rsid w:val="00630106"/>
    <w:rsid w:val="00632585"/>
    <w:rsid w:val="00633B50"/>
    <w:rsid w:val="00634047"/>
    <w:rsid w:val="0063555F"/>
    <w:rsid w:val="006377B3"/>
    <w:rsid w:val="0064107F"/>
    <w:rsid w:val="00641773"/>
    <w:rsid w:val="006460F1"/>
    <w:rsid w:val="0064690B"/>
    <w:rsid w:val="00646C74"/>
    <w:rsid w:val="0065149A"/>
    <w:rsid w:val="0065266D"/>
    <w:rsid w:val="006576B4"/>
    <w:rsid w:val="00657EE8"/>
    <w:rsid w:val="006603B2"/>
    <w:rsid w:val="00672D1D"/>
    <w:rsid w:val="00675C6C"/>
    <w:rsid w:val="00675D2B"/>
    <w:rsid w:val="00680643"/>
    <w:rsid w:val="00680C9F"/>
    <w:rsid w:val="00680E64"/>
    <w:rsid w:val="00682908"/>
    <w:rsid w:val="006935D7"/>
    <w:rsid w:val="0069444D"/>
    <w:rsid w:val="00694F61"/>
    <w:rsid w:val="006A5A51"/>
    <w:rsid w:val="006A6AFE"/>
    <w:rsid w:val="006B0281"/>
    <w:rsid w:val="006B2965"/>
    <w:rsid w:val="006C3F32"/>
    <w:rsid w:val="006C4FE1"/>
    <w:rsid w:val="006C6FDD"/>
    <w:rsid w:val="006D42C2"/>
    <w:rsid w:val="006D4BDC"/>
    <w:rsid w:val="006D6F0C"/>
    <w:rsid w:val="006E0F1D"/>
    <w:rsid w:val="006F4242"/>
    <w:rsid w:val="006F7144"/>
    <w:rsid w:val="007075F6"/>
    <w:rsid w:val="00713C21"/>
    <w:rsid w:val="0072081A"/>
    <w:rsid w:val="0072175A"/>
    <w:rsid w:val="00722042"/>
    <w:rsid w:val="0072448B"/>
    <w:rsid w:val="00725083"/>
    <w:rsid w:val="007278FF"/>
    <w:rsid w:val="00730126"/>
    <w:rsid w:val="0073441B"/>
    <w:rsid w:val="00736A54"/>
    <w:rsid w:val="00750E92"/>
    <w:rsid w:val="00753AA9"/>
    <w:rsid w:val="00753C9F"/>
    <w:rsid w:val="007648DA"/>
    <w:rsid w:val="00765EEF"/>
    <w:rsid w:val="00766E41"/>
    <w:rsid w:val="00775032"/>
    <w:rsid w:val="007821C7"/>
    <w:rsid w:val="00786C4B"/>
    <w:rsid w:val="00795208"/>
    <w:rsid w:val="00797557"/>
    <w:rsid w:val="007A0277"/>
    <w:rsid w:val="007A0489"/>
    <w:rsid w:val="007A1DED"/>
    <w:rsid w:val="007A27D5"/>
    <w:rsid w:val="007A2E6C"/>
    <w:rsid w:val="007B1B74"/>
    <w:rsid w:val="007B1F4A"/>
    <w:rsid w:val="007B518C"/>
    <w:rsid w:val="007D5E8C"/>
    <w:rsid w:val="007E0331"/>
    <w:rsid w:val="007E1A7B"/>
    <w:rsid w:val="007E57FB"/>
    <w:rsid w:val="007E5D80"/>
    <w:rsid w:val="007E6336"/>
    <w:rsid w:val="007F4088"/>
    <w:rsid w:val="007F5540"/>
    <w:rsid w:val="00800C7A"/>
    <w:rsid w:val="00805197"/>
    <w:rsid w:val="008101E6"/>
    <w:rsid w:val="0081035B"/>
    <w:rsid w:val="0081483F"/>
    <w:rsid w:val="0082083E"/>
    <w:rsid w:val="00823136"/>
    <w:rsid w:val="00831912"/>
    <w:rsid w:val="008326F9"/>
    <w:rsid w:val="008348D7"/>
    <w:rsid w:val="0084434B"/>
    <w:rsid w:val="00846366"/>
    <w:rsid w:val="00850091"/>
    <w:rsid w:val="008511FB"/>
    <w:rsid w:val="00852B46"/>
    <w:rsid w:val="00865E69"/>
    <w:rsid w:val="00866C45"/>
    <w:rsid w:val="00867711"/>
    <w:rsid w:val="008731B0"/>
    <w:rsid w:val="00876A87"/>
    <w:rsid w:val="00880015"/>
    <w:rsid w:val="008813FC"/>
    <w:rsid w:val="00883994"/>
    <w:rsid w:val="008860DB"/>
    <w:rsid w:val="00886DA0"/>
    <w:rsid w:val="00891F50"/>
    <w:rsid w:val="00894512"/>
    <w:rsid w:val="00894BFA"/>
    <w:rsid w:val="008963B9"/>
    <w:rsid w:val="00897E0B"/>
    <w:rsid w:val="008A58A0"/>
    <w:rsid w:val="008B0EEE"/>
    <w:rsid w:val="008B2D11"/>
    <w:rsid w:val="008B7323"/>
    <w:rsid w:val="008C1502"/>
    <w:rsid w:val="008C2168"/>
    <w:rsid w:val="008C2312"/>
    <w:rsid w:val="008D3B0A"/>
    <w:rsid w:val="008E2DDA"/>
    <w:rsid w:val="008E3A24"/>
    <w:rsid w:val="008F1987"/>
    <w:rsid w:val="008F1E5D"/>
    <w:rsid w:val="008F546E"/>
    <w:rsid w:val="008F6478"/>
    <w:rsid w:val="00900774"/>
    <w:rsid w:val="00905F24"/>
    <w:rsid w:val="0090695B"/>
    <w:rsid w:val="009166E8"/>
    <w:rsid w:val="00923521"/>
    <w:rsid w:val="00926D3E"/>
    <w:rsid w:val="00940E0E"/>
    <w:rsid w:val="00941D55"/>
    <w:rsid w:val="0094397C"/>
    <w:rsid w:val="00944A67"/>
    <w:rsid w:val="00945947"/>
    <w:rsid w:val="00947621"/>
    <w:rsid w:val="00952DBC"/>
    <w:rsid w:val="00955246"/>
    <w:rsid w:val="009622FA"/>
    <w:rsid w:val="009628E3"/>
    <w:rsid w:val="009631D5"/>
    <w:rsid w:val="0097749F"/>
    <w:rsid w:val="009805E1"/>
    <w:rsid w:val="0098175F"/>
    <w:rsid w:val="00984322"/>
    <w:rsid w:val="00992430"/>
    <w:rsid w:val="00993428"/>
    <w:rsid w:val="00996974"/>
    <w:rsid w:val="009A2AB0"/>
    <w:rsid w:val="009A7333"/>
    <w:rsid w:val="009B20F5"/>
    <w:rsid w:val="009B6521"/>
    <w:rsid w:val="009B73CC"/>
    <w:rsid w:val="009D613A"/>
    <w:rsid w:val="009E6553"/>
    <w:rsid w:val="009F0A16"/>
    <w:rsid w:val="009F1C37"/>
    <w:rsid w:val="009F58F9"/>
    <w:rsid w:val="00A01083"/>
    <w:rsid w:val="00A03232"/>
    <w:rsid w:val="00A0545E"/>
    <w:rsid w:val="00A06903"/>
    <w:rsid w:val="00A07857"/>
    <w:rsid w:val="00A1590A"/>
    <w:rsid w:val="00A20C01"/>
    <w:rsid w:val="00A21EC9"/>
    <w:rsid w:val="00A31238"/>
    <w:rsid w:val="00A312BA"/>
    <w:rsid w:val="00A32AC9"/>
    <w:rsid w:val="00A414C2"/>
    <w:rsid w:val="00A4233C"/>
    <w:rsid w:val="00A423AC"/>
    <w:rsid w:val="00A462FF"/>
    <w:rsid w:val="00A47621"/>
    <w:rsid w:val="00A50604"/>
    <w:rsid w:val="00A608B0"/>
    <w:rsid w:val="00A61D20"/>
    <w:rsid w:val="00A6261B"/>
    <w:rsid w:val="00A65193"/>
    <w:rsid w:val="00A66F56"/>
    <w:rsid w:val="00A736F5"/>
    <w:rsid w:val="00A76D6D"/>
    <w:rsid w:val="00A819F3"/>
    <w:rsid w:val="00A863A8"/>
    <w:rsid w:val="00A916F4"/>
    <w:rsid w:val="00A91803"/>
    <w:rsid w:val="00A91BDA"/>
    <w:rsid w:val="00A9734E"/>
    <w:rsid w:val="00AA2056"/>
    <w:rsid w:val="00AB78AB"/>
    <w:rsid w:val="00AC05C7"/>
    <w:rsid w:val="00AC0900"/>
    <w:rsid w:val="00AC2D51"/>
    <w:rsid w:val="00AC3DD3"/>
    <w:rsid w:val="00AC61FE"/>
    <w:rsid w:val="00AD1DF0"/>
    <w:rsid w:val="00AD678E"/>
    <w:rsid w:val="00AD6934"/>
    <w:rsid w:val="00AE138F"/>
    <w:rsid w:val="00AE2475"/>
    <w:rsid w:val="00AE3F7D"/>
    <w:rsid w:val="00AE486A"/>
    <w:rsid w:val="00AE537E"/>
    <w:rsid w:val="00AF16E3"/>
    <w:rsid w:val="00AF44F0"/>
    <w:rsid w:val="00B0167C"/>
    <w:rsid w:val="00B03FA6"/>
    <w:rsid w:val="00B05711"/>
    <w:rsid w:val="00B070C5"/>
    <w:rsid w:val="00B10756"/>
    <w:rsid w:val="00B11AAE"/>
    <w:rsid w:val="00B172CC"/>
    <w:rsid w:val="00B203DD"/>
    <w:rsid w:val="00B207BE"/>
    <w:rsid w:val="00B248C6"/>
    <w:rsid w:val="00B3740D"/>
    <w:rsid w:val="00B4387D"/>
    <w:rsid w:val="00B510A0"/>
    <w:rsid w:val="00B532DF"/>
    <w:rsid w:val="00B54226"/>
    <w:rsid w:val="00B5551E"/>
    <w:rsid w:val="00B55875"/>
    <w:rsid w:val="00B57160"/>
    <w:rsid w:val="00B62A4B"/>
    <w:rsid w:val="00B71ABE"/>
    <w:rsid w:val="00B746DE"/>
    <w:rsid w:val="00B75B7C"/>
    <w:rsid w:val="00B81614"/>
    <w:rsid w:val="00B8255A"/>
    <w:rsid w:val="00B84A32"/>
    <w:rsid w:val="00B90C41"/>
    <w:rsid w:val="00B95690"/>
    <w:rsid w:val="00B96080"/>
    <w:rsid w:val="00BA3264"/>
    <w:rsid w:val="00BA397D"/>
    <w:rsid w:val="00BB15F4"/>
    <w:rsid w:val="00BC2CCE"/>
    <w:rsid w:val="00BC76B1"/>
    <w:rsid w:val="00BD28D1"/>
    <w:rsid w:val="00BE06CF"/>
    <w:rsid w:val="00BE0DBB"/>
    <w:rsid w:val="00BE1672"/>
    <w:rsid w:val="00BE5F82"/>
    <w:rsid w:val="00BE7976"/>
    <w:rsid w:val="00BE7F0F"/>
    <w:rsid w:val="00BF352F"/>
    <w:rsid w:val="00BF3569"/>
    <w:rsid w:val="00C00A96"/>
    <w:rsid w:val="00C01BAD"/>
    <w:rsid w:val="00C01DED"/>
    <w:rsid w:val="00C02AB2"/>
    <w:rsid w:val="00C02B40"/>
    <w:rsid w:val="00C02B54"/>
    <w:rsid w:val="00C03EE0"/>
    <w:rsid w:val="00C13DF3"/>
    <w:rsid w:val="00C158A0"/>
    <w:rsid w:val="00C16F20"/>
    <w:rsid w:val="00C2250C"/>
    <w:rsid w:val="00C24BB2"/>
    <w:rsid w:val="00C25D51"/>
    <w:rsid w:val="00C351B5"/>
    <w:rsid w:val="00C359BB"/>
    <w:rsid w:val="00C37740"/>
    <w:rsid w:val="00C40FF7"/>
    <w:rsid w:val="00C4153C"/>
    <w:rsid w:val="00C5485A"/>
    <w:rsid w:val="00C56E97"/>
    <w:rsid w:val="00C61014"/>
    <w:rsid w:val="00C63EAD"/>
    <w:rsid w:val="00C643F4"/>
    <w:rsid w:val="00C65962"/>
    <w:rsid w:val="00C700A5"/>
    <w:rsid w:val="00C75CA6"/>
    <w:rsid w:val="00C763E7"/>
    <w:rsid w:val="00C76A82"/>
    <w:rsid w:val="00C826EE"/>
    <w:rsid w:val="00C829D2"/>
    <w:rsid w:val="00C82C28"/>
    <w:rsid w:val="00C8343D"/>
    <w:rsid w:val="00C84F6D"/>
    <w:rsid w:val="00C85BD4"/>
    <w:rsid w:val="00C867EF"/>
    <w:rsid w:val="00C86AB4"/>
    <w:rsid w:val="00C877C9"/>
    <w:rsid w:val="00C92724"/>
    <w:rsid w:val="00C92967"/>
    <w:rsid w:val="00C92E6D"/>
    <w:rsid w:val="00C93654"/>
    <w:rsid w:val="00C96D77"/>
    <w:rsid w:val="00CA1DCD"/>
    <w:rsid w:val="00CA5599"/>
    <w:rsid w:val="00CA65C1"/>
    <w:rsid w:val="00CB0262"/>
    <w:rsid w:val="00CB56D6"/>
    <w:rsid w:val="00CB5BA3"/>
    <w:rsid w:val="00CC62C1"/>
    <w:rsid w:val="00CC73B9"/>
    <w:rsid w:val="00CD2091"/>
    <w:rsid w:val="00CD2F68"/>
    <w:rsid w:val="00CD5819"/>
    <w:rsid w:val="00CD618F"/>
    <w:rsid w:val="00CF188B"/>
    <w:rsid w:val="00D022D3"/>
    <w:rsid w:val="00D03430"/>
    <w:rsid w:val="00D03B61"/>
    <w:rsid w:val="00D050AC"/>
    <w:rsid w:val="00D05263"/>
    <w:rsid w:val="00D05595"/>
    <w:rsid w:val="00D160EC"/>
    <w:rsid w:val="00D22C24"/>
    <w:rsid w:val="00D234D8"/>
    <w:rsid w:val="00D2354D"/>
    <w:rsid w:val="00D24CBB"/>
    <w:rsid w:val="00D2655C"/>
    <w:rsid w:val="00D348A7"/>
    <w:rsid w:val="00D369A9"/>
    <w:rsid w:val="00D36ED0"/>
    <w:rsid w:val="00D41EF0"/>
    <w:rsid w:val="00D44C90"/>
    <w:rsid w:val="00D44CA4"/>
    <w:rsid w:val="00D502D8"/>
    <w:rsid w:val="00D51CBA"/>
    <w:rsid w:val="00D61924"/>
    <w:rsid w:val="00D6220B"/>
    <w:rsid w:val="00D6374F"/>
    <w:rsid w:val="00D660B6"/>
    <w:rsid w:val="00D67AC9"/>
    <w:rsid w:val="00D76FAE"/>
    <w:rsid w:val="00D86990"/>
    <w:rsid w:val="00D97B28"/>
    <w:rsid w:val="00DA1F90"/>
    <w:rsid w:val="00DA2E05"/>
    <w:rsid w:val="00DA705F"/>
    <w:rsid w:val="00DB02B6"/>
    <w:rsid w:val="00DB50ED"/>
    <w:rsid w:val="00DC7149"/>
    <w:rsid w:val="00DD26E2"/>
    <w:rsid w:val="00DD63AA"/>
    <w:rsid w:val="00DD71F6"/>
    <w:rsid w:val="00DE2674"/>
    <w:rsid w:val="00DE44D2"/>
    <w:rsid w:val="00DE7C31"/>
    <w:rsid w:val="00DF1AEC"/>
    <w:rsid w:val="00E00F49"/>
    <w:rsid w:val="00E014B1"/>
    <w:rsid w:val="00E036B4"/>
    <w:rsid w:val="00E036CB"/>
    <w:rsid w:val="00E04C01"/>
    <w:rsid w:val="00E064D9"/>
    <w:rsid w:val="00E171C7"/>
    <w:rsid w:val="00E25E80"/>
    <w:rsid w:val="00E27482"/>
    <w:rsid w:val="00E32471"/>
    <w:rsid w:val="00E324DE"/>
    <w:rsid w:val="00E35E6F"/>
    <w:rsid w:val="00E417F4"/>
    <w:rsid w:val="00E4293A"/>
    <w:rsid w:val="00E507BC"/>
    <w:rsid w:val="00E50BF5"/>
    <w:rsid w:val="00E51656"/>
    <w:rsid w:val="00E519D5"/>
    <w:rsid w:val="00E54C83"/>
    <w:rsid w:val="00E601F5"/>
    <w:rsid w:val="00E64C57"/>
    <w:rsid w:val="00E6686E"/>
    <w:rsid w:val="00E7209E"/>
    <w:rsid w:val="00E74122"/>
    <w:rsid w:val="00E74B9C"/>
    <w:rsid w:val="00E92EF7"/>
    <w:rsid w:val="00EA04D6"/>
    <w:rsid w:val="00EA389F"/>
    <w:rsid w:val="00EA5EF6"/>
    <w:rsid w:val="00EA7E3F"/>
    <w:rsid w:val="00EC06D3"/>
    <w:rsid w:val="00EC4704"/>
    <w:rsid w:val="00ED1E77"/>
    <w:rsid w:val="00ED75DD"/>
    <w:rsid w:val="00EF3FAE"/>
    <w:rsid w:val="00F00596"/>
    <w:rsid w:val="00F01146"/>
    <w:rsid w:val="00F11108"/>
    <w:rsid w:val="00F22E68"/>
    <w:rsid w:val="00F25E03"/>
    <w:rsid w:val="00F318AB"/>
    <w:rsid w:val="00F40E16"/>
    <w:rsid w:val="00F45084"/>
    <w:rsid w:val="00F50E42"/>
    <w:rsid w:val="00F55EE1"/>
    <w:rsid w:val="00F67F9F"/>
    <w:rsid w:val="00F82359"/>
    <w:rsid w:val="00F86D4B"/>
    <w:rsid w:val="00F874D4"/>
    <w:rsid w:val="00F901F2"/>
    <w:rsid w:val="00FA3304"/>
    <w:rsid w:val="00FA74D8"/>
    <w:rsid w:val="00FB0062"/>
    <w:rsid w:val="00FC7463"/>
    <w:rsid w:val="00FD2F47"/>
    <w:rsid w:val="00FD39A9"/>
    <w:rsid w:val="00FD7A84"/>
    <w:rsid w:val="00FE0E27"/>
    <w:rsid w:val="00FE4732"/>
    <w:rsid w:val="00FE54B8"/>
    <w:rsid w:val="00FE78AE"/>
    <w:rsid w:val="00FE7F12"/>
    <w:rsid w:val="00FF0E33"/>
    <w:rsid w:val="00FF546D"/>
    <w:rsid w:val="00FF7724"/>
    <w:rsid w:val="00FF77D0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A025"/>
  <w15:chartTrackingRefBased/>
  <w15:docId w15:val="{FCA34E4B-CF45-4815-918B-493A1F23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4D4423"/>
    <w:pPr>
      <w:spacing w:after="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rsid w:val="004D4423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rsid w:val="004D4423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rsid w:val="004D44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D44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D44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4D4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rsid w:val="004D44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GOSTH1">
    <w:name w:val="GOST_H1"/>
    <w:basedOn w:val="GOSTHService"/>
    <w:next w:val="GOSTBody"/>
    <w:qFormat/>
    <w:rsid w:val="004D4423"/>
    <w:pPr>
      <w:pageBreakBefore/>
      <w:numPr>
        <w:numId w:val="20"/>
      </w:numPr>
      <w:spacing w:after="120"/>
      <w:outlineLvl w:val="0"/>
    </w:pPr>
    <w:rPr>
      <w:rFonts w:ascii="Times New Roman Полужирный" w:hAnsi="Times New Roman Полужирный"/>
      <w:b/>
    </w:rPr>
  </w:style>
  <w:style w:type="paragraph" w:customStyle="1" w:styleId="GOSTBody">
    <w:name w:val="GOST_Body"/>
    <w:basedOn w:val="a1"/>
    <w:qFormat/>
    <w:rsid w:val="004D4423"/>
    <w:pPr>
      <w:spacing w:line="360" w:lineRule="auto"/>
      <w:ind w:firstLine="709"/>
      <w:jc w:val="both"/>
    </w:pPr>
    <w:rPr>
      <w:sz w:val="24"/>
    </w:rPr>
  </w:style>
  <w:style w:type="paragraph" w:customStyle="1" w:styleId="GOSTH2">
    <w:name w:val="GOST_H2"/>
    <w:basedOn w:val="GOSTHService"/>
    <w:next w:val="GOSTBody"/>
    <w:qFormat/>
    <w:rsid w:val="004D4423"/>
    <w:pPr>
      <w:numPr>
        <w:ilvl w:val="1"/>
        <w:numId w:val="20"/>
      </w:numPr>
      <w:tabs>
        <w:tab w:val="left" w:pos="709"/>
      </w:tabs>
      <w:spacing w:before="240" w:after="120"/>
      <w:outlineLvl w:val="1"/>
    </w:pPr>
    <w:rPr>
      <w:rFonts w:ascii="Times New Roman Полужирный" w:hAnsi="Times New Roman Полужирный"/>
      <w:b/>
      <w:color w:val="000000" w:themeColor="text1"/>
    </w:rPr>
  </w:style>
  <w:style w:type="paragraph" w:customStyle="1" w:styleId="GOSTTbBody">
    <w:name w:val="GOST_Tb_Body"/>
    <w:basedOn w:val="GOSTBody"/>
    <w:qFormat/>
    <w:rsid w:val="004D4423"/>
    <w:pPr>
      <w:spacing w:line="240" w:lineRule="auto"/>
      <w:ind w:firstLine="0"/>
    </w:pPr>
  </w:style>
  <w:style w:type="paragraph" w:customStyle="1" w:styleId="GOSTMarkListL1">
    <w:name w:val="GOST_MarkList_L1"/>
    <w:basedOn w:val="GOSTBody"/>
    <w:qFormat/>
    <w:rsid w:val="004D4423"/>
    <w:pPr>
      <w:keepLines/>
      <w:numPr>
        <w:numId w:val="5"/>
      </w:numPr>
      <w:contextualSpacing/>
    </w:pPr>
    <w:rPr>
      <w:rFonts w:eastAsia="Calibri" w:cs="Times New Roman"/>
    </w:rPr>
  </w:style>
  <w:style w:type="paragraph" w:customStyle="1" w:styleId="GOSTMarkListL2">
    <w:name w:val="GOST_MarkList_L2"/>
    <w:basedOn w:val="GOSTBody"/>
    <w:qFormat/>
    <w:rsid w:val="004D4423"/>
    <w:pPr>
      <w:keepLines/>
      <w:numPr>
        <w:numId w:val="6"/>
      </w:numPr>
      <w:contextualSpacing/>
    </w:pPr>
  </w:style>
  <w:style w:type="paragraph" w:customStyle="1" w:styleId="GOSTTbH">
    <w:name w:val="GOST_Tb_H"/>
    <w:basedOn w:val="GOSTTbBody"/>
    <w:next w:val="GOSTTbBody"/>
    <w:autoRedefine/>
    <w:qFormat/>
    <w:rsid w:val="004D4423"/>
    <w:pPr>
      <w:keepNext/>
      <w:jc w:val="center"/>
    </w:pPr>
    <w:rPr>
      <w:b/>
    </w:rPr>
  </w:style>
  <w:style w:type="paragraph" w:customStyle="1" w:styleId="GOSTTbMarkListL1">
    <w:name w:val="GOST_Tb_MarkList_L1"/>
    <w:basedOn w:val="GOSTTbBody"/>
    <w:qFormat/>
    <w:rsid w:val="004D4423"/>
    <w:pPr>
      <w:numPr>
        <w:numId w:val="27"/>
      </w:numPr>
    </w:pPr>
  </w:style>
  <w:style w:type="paragraph" w:customStyle="1" w:styleId="GOSTTbMarkListL2">
    <w:name w:val="GOST_Tb_MarkList_L2"/>
    <w:basedOn w:val="GOSTTbBody"/>
    <w:qFormat/>
    <w:rsid w:val="004D4423"/>
    <w:pPr>
      <w:numPr>
        <w:numId w:val="15"/>
      </w:numPr>
    </w:pPr>
  </w:style>
  <w:style w:type="paragraph" w:customStyle="1" w:styleId="GOSTTbNomListL1">
    <w:name w:val="GOST_Tb_NomList_L1"/>
    <w:basedOn w:val="GOSTTbBody"/>
    <w:qFormat/>
    <w:rsid w:val="004D4423"/>
    <w:pPr>
      <w:numPr>
        <w:numId w:val="18"/>
      </w:numPr>
      <w:contextualSpacing/>
    </w:pPr>
  </w:style>
  <w:style w:type="paragraph" w:customStyle="1" w:styleId="GOSTTbNomListL2">
    <w:name w:val="GOST_Tb_NomList_L2"/>
    <w:basedOn w:val="GOSTTbBody"/>
    <w:qFormat/>
    <w:rsid w:val="004D4423"/>
    <w:pPr>
      <w:numPr>
        <w:ilvl w:val="1"/>
        <w:numId w:val="18"/>
      </w:numPr>
      <w:contextualSpacing/>
    </w:pPr>
  </w:style>
  <w:style w:type="paragraph" w:customStyle="1" w:styleId="GOSTTbName">
    <w:name w:val="GOST_Tb_Name"/>
    <w:basedOn w:val="GOSTBody"/>
    <w:next w:val="GOSTBody"/>
    <w:qFormat/>
    <w:rsid w:val="004D4423"/>
    <w:pPr>
      <w:keepNext/>
      <w:keepLines/>
      <w:numPr>
        <w:numId w:val="17"/>
      </w:numPr>
      <w:spacing w:before="120"/>
      <w:ind w:left="0" w:firstLine="0"/>
      <w:jc w:val="left"/>
    </w:pPr>
  </w:style>
  <w:style w:type="paragraph" w:customStyle="1" w:styleId="GOSTPic">
    <w:name w:val="GOST_Pic"/>
    <w:basedOn w:val="GOSTBody"/>
    <w:next w:val="GOSTPicName"/>
    <w:qFormat/>
    <w:rsid w:val="004D4423"/>
    <w:pPr>
      <w:keepNext/>
      <w:spacing w:before="120"/>
      <w:ind w:firstLine="0"/>
      <w:jc w:val="center"/>
    </w:pPr>
    <w:rPr>
      <w:lang w:val="en-US"/>
    </w:rPr>
  </w:style>
  <w:style w:type="paragraph" w:customStyle="1" w:styleId="GOSTPicName">
    <w:name w:val="GOST_PicName"/>
    <w:basedOn w:val="GOSTBody"/>
    <w:next w:val="GOSTBody"/>
    <w:qFormat/>
    <w:rsid w:val="004D4423"/>
    <w:pPr>
      <w:keepLines/>
      <w:numPr>
        <w:numId w:val="21"/>
      </w:numPr>
      <w:spacing w:after="120"/>
      <w:ind w:left="0" w:firstLine="0"/>
      <w:jc w:val="center"/>
    </w:pPr>
  </w:style>
  <w:style w:type="paragraph" w:customStyle="1" w:styleId="GOSTTitCustomer">
    <w:name w:val="GOST_Tit_Customer"/>
    <w:basedOn w:val="GOSTTitService"/>
    <w:next w:val="GOSTBody"/>
    <w:qFormat/>
    <w:rsid w:val="004D4423"/>
    <w:pPr>
      <w:jc w:val="center"/>
    </w:pPr>
    <w:rPr>
      <w:caps/>
    </w:rPr>
  </w:style>
  <w:style w:type="paragraph" w:customStyle="1" w:styleId="GOSTTitCommith">
    <w:name w:val="GOST_Tit_Commit_h"/>
    <w:basedOn w:val="GOSTTitService"/>
    <w:next w:val="GOSTBody"/>
    <w:qFormat/>
    <w:rsid w:val="004D4423"/>
    <w:pPr>
      <w:spacing w:line="600" w:lineRule="auto"/>
    </w:pPr>
    <w:rPr>
      <w:b/>
      <w:caps/>
    </w:rPr>
  </w:style>
  <w:style w:type="paragraph" w:customStyle="1" w:styleId="GOSTTitCommit">
    <w:name w:val="GOST_Tit_Commit"/>
    <w:basedOn w:val="a1"/>
    <w:next w:val="GOSTBody"/>
    <w:qFormat/>
    <w:rsid w:val="004D4423"/>
  </w:style>
  <w:style w:type="paragraph" w:customStyle="1" w:styleId="GOSTTitMain">
    <w:name w:val="GOST_Tit_Main"/>
    <w:basedOn w:val="GOSTTitService"/>
    <w:next w:val="GOSTBody"/>
    <w:qFormat/>
    <w:rsid w:val="004D4423"/>
    <w:pPr>
      <w:spacing w:line="360" w:lineRule="auto"/>
      <w:jc w:val="center"/>
    </w:pPr>
    <w:rPr>
      <w:b/>
    </w:rPr>
  </w:style>
  <w:style w:type="paragraph" w:customStyle="1" w:styleId="GOSTTitSheetNomber">
    <w:name w:val="GOST_Tit_SheetNomber"/>
    <w:basedOn w:val="GOSTTitService"/>
    <w:next w:val="GOSTBody"/>
    <w:qFormat/>
    <w:rsid w:val="004D4423"/>
    <w:pPr>
      <w:spacing w:after="240"/>
      <w:jc w:val="center"/>
    </w:pPr>
    <w:rPr>
      <w:b/>
      <w:caps/>
    </w:rPr>
  </w:style>
  <w:style w:type="paragraph" w:customStyle="1" w:styleId="GOSTTitStateYear">
    <w:name w:val="GOST_Tit_StateYear"/>
    <w:basedOn w:val="GOSTTitService"/>
    <w:next w:val="GOSTBody"/>
    <w:qFormat/>
    <w:rsid w:val="004D4423"/>
    <w:pPr>
      <w:spacing w:line="240" w:lineRule="auto"/>
      <w:jc w:val="center"/>
    </w:pPr>
  </w:style>
  <w:style w:type="paragraph" w:styleId="a5">
    <w:name w:val="TOC Heading"/>
    <w:basedOn w:val="10"/>
    <w:next w:val="a1"/>
    <w:uiPriority w:val="39"/>
    <w:unhideWhenUsed/>
    <w:qFormat/>
    <w:rsid w:val="004D4423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12">
    <w:name w:val="toc 1"/>
    <w:next w:val="a1"/>
    <w:autoRedefine/>
    <w:uiPriority w:val="39"/>
    <w:unhideWhenUsed/>
    <w:rsid w:val="004D4423"/>
    <w:pPr>
      <w:tabs>
        <w:tab w:val="left" w:pos="561"/>
        <w:tab w:val="right" w:leader="dot" w:pos="9911"/>
      </w:tabs>
      <w:spacing w:after="0" w:line="276" w:lineRule="auto"/>
    </w:pPr>
    <w:rPr>
      <w:rFonts w:ascii="Times New Roman" w:hAnsi="Times New Roman"/>
      <w:noProof/>
      <w:sz w:val="24"/>
      <w:szCs w:val="24"/>
    </w:rPr>
  </w:style>
  <w:style w:type="character" w:styleId="a6">
    <w:name w:val="Hyperlink"/>
    <w:basedOn w:val="a2"/>
    <w:uiPriority w:val="99"/>
    <w:unhideWhenUsed/>
    <w:rsid w:val="004D4423"/>
    <w:rPr>
      <w:rFonts w:ascii="Times New Roman" w:hAnsi="Times New Roman"/>
      <w:color w:val="auto"/>
      <w:sz w:val="24"/>
      <w:u w:val="single"/>
    </w:rPr>
  </w:style>
  <w:style w:type="paragraph" w:customStyle="1" w:styleId="GOSTHContent">
    <w:name w:val="GOST_H_Content"/>
    <w:basedOn w:val="GOSTHService"/>
    <w:next w:val="GOSTBody"/>
    <w:autoRedefine/>
    <w:rsid w:val="004D4423"/>
    <w:pPr>
      <w:pageBreakBefore/>
      <w:spacing w:after="240"/>
      <w:jc w:val="center"/>
    </w:pPr>
    <w:rPr>
      <w:rFonts w:ascii="Times New Roman Полужирный" w:hAnsi="Times New Roman Полужирный"/>
      <w:b/>
      <w:sz w:val="32"/>
    </w:rPr>
  </w:style>
  <w:style w:type="paragraph" w:customStyle="1" w:styleId="GOSTTbMarkListL3">
    <w:name w:val="GOST_Tb_MarkList_L3"/>
    <w:basedOn w:val="GOSTTbBody"/>
    <w:rsid w:val="004D4423"/>
    <w:pPr>
      <w:numPr>
        <w:numId w:val="16"/>
      </w:numPr>
      <w:contextualSpacing/>
    </w:pPr>
  </w:style>
  <w:style w:type="paragraph" w:styleId="22">
    <w:name w:val="toc 2"/>
    <w:next w:val="a1"/>
    <w:autoRedefine/>
    <w:uiPriority w:val="39"/>
    <w:unhideWhenUsed/>
    <w:rsid w:val="004D4423"/>
    <w:pPr>
      <w:tabs>
        <w:tab w:val="left" w:pos="1123"/>
        <w:tab w:val="right" w:leader="dot" w:pos="9911"/>
      </w:tabs>
      <w:spacing w:after="0" w:line="276" w:lineRule="auto"/>
      <w:ind w:left="278"/>
    </w:pPr>
    <w:rPr>
      <w:rFonts w:ascii="Times New Roman" w:hAnsi="Times New Roman"/>
      <w:noProof/>
      <w:sz w:val="24"/>
      <w:szCs w:val="24"/>
    </w:rPr>
  </w:style>
  <w:style w:type="paragraph" w:customStyle="1" w:styleId="GOSTH3">
    <w:name w:val="GOST_H3"/>
    <w:basedOn w:val="GOSTHService"/>
    <w:next w:val="GOSTBody"/>
    <w:qFormat/>
    <w:rsid w:val="004D4423"/>
    <w:pPr>
      <w:numPr>
        <w:ilvl w:val="2"/>
        <w:numId w:val="20"/>
      </w:numPr>
      <w:outlineLvl w:val="2"/>
    </w:pPr>
    <w:rPr>
      <w:b/>
      <w:color w:val="000000" w:themeColor="text1"/>
      <w:sz w:val="24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sid w:val="004D44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aliases w:val="ТЗ список,Абзац списка литеральный,List Paragraph"/>
    <w:basedOn w:val="a1"/>
    <w:link w:val="a8"/>
    <w:uiPriority w:val="34"/>
    <w:rsid w:val="004D4423"/>
    <w:pPr>
      <w:ind w:left="720"/>
      <w:contextualSpacing/>
    </w:pPr>
  </w:style>
  <w:style w:type="paragraph" w:customStyle="1" w:styleId="GOSTH4">
    <w:name w:val="GOST_H4"/>
    <w:basedOn w:val="GOSTHService"/>
    <w:next w:val="GOSTBody"/>
    <w:qFormat/>
    <w:rsid w:val="004D4423"/>
    <w:pPr>
      <w:numPr>
        <w:ilvl w:val="3"/>
        <w:numId w:val="20"/>
      </w:numPr>
      <w:outlineLvl w:val="3"/>
    </w:pPr>
    <w:rPr>
      <w:b/>
      <w:sz w:val="24"/>
    </w:rPr>
  </w:style>
  <w:style w:type="character" w:customStyle="1" w:styleId="40">
    <w:name w:val="Заголовок 4 Знак"/>
    <w:basedOn w:val="a2"/>
    <w:link w:val="4"/>
    <w:uiPriority w:val="9"/>
    <w:semiHidden/>
    <w:rsid w:val="004D4423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GOSTChCode">
    <w:name w:val="GOST_Ch_Code"/>
    <w:basedOn w:val="a2"/>
    <w:uiPriority w:val="1"/>
    <w:rsid w:val="004D4423"/>
    <w:rPr>
      <w:rFonts w:ascii="Courier New" w:hAnsi="Courier New"/>
      <w:sz w:val="24"/>
    </w:rPr>
  </w:style>
  <w:style w:type="paragraph" w:customStyle="1" w:styleId="GOSTAnnex">
    <w:name w:val="GOST_Annex"/>
    <w:basedOn w:val="GOSTHService"/>
    <w:next w:val="GOSTBody"/>
    <w:qFormat/>
    <w:rsid w:val="004D4423"/>
    <w:pPr>
      <w:pageBreakBefore/>
      <w:spacing w:after="120"/>
      <w:jc w:val="left"/>
      <w:outlineLvl w:val="0"/>
    </w:pPr>
    <w:rPr>
      <w:b/>
      <w:sz w:val="24"/>
    </w:rPr>
  </w:style>
  <w:style w:type="paragraph" w:customStyle="1" w:styleId="GOSTHElse">
    <w:name w:val="GOST_H_Else"/>
    <w:basedOn w:val="GOSTHService"/>
    <w:next w:val="GOSTBody"/>
    <w:rsid w:val="004D4423"/>
    <w:pPr>
      <w:spacing w:after="120"/>
      <w:ind w:firstLine="709"/>
      <w:jc w:val="left"/>
    </w:pPr>
    <w:rPr>
      <w:b/>
    </w:rPr>
  </w:style>
  <w:style w:type="character" w:customStyle="1" w:styleId="GOSTChTermin">
    <w:name w:val="GOST_Ch_Termin"/>
    <w:basedOn w:val="a2"/>
    <w:uiPriority w:val="1"/>
    <w:qFormat/>
    <w:rsid w:val="004D4423"/>
    <w:rPr>
      <w:b/>
    </w:rPr>
  </w:style>
  <w:style w:type="paragraph" w:customStyle="1" w:styleId="GOSTTitService">
    <w:name w:val="GOST_Tit_Service"/>
    <w:basedOn w:val="a1"/>
    <w:rsid w:val="004D4423"/>
  </w:style>
  <w:style w:type="paragraph" w:customStyle="1" w:styleId="GOSTH5">
    <w:name w:val="GOST_H5"/>
    <w:basedOn w:val="GOSTHService"/>
    <w:next w:val="GOSTBody"/>
    <w:qFormat/>
    <w:rsid w:val="004D4423"/>
    <w:pPr>
      <w:numPr>
        <w:ilvl w:val="4"/>
        <w:numId w:val="20"/>
      </w:numPr>
      <w:outlineLvl w:val="4"/>
    </w:pPr>
    <w:rPr>
      <w:b/>
      <w:color w:val="000000" w:themeColor="text1"/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4D4423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GOSTListing">
    <w:name w:val="GOST_Listing"/>
    <w:basedOn w:val="GOSTBody"/>
    <w:rsid w:val="004D4423"/>
    <w:pPr>
      <w:keepLines/>
      <w:spacing w:before="120" w:after="240"/>
      <w:ind w:left="288" w:firstLine="0"/>
      <w:contextualSpacing/>
    </w:pPr>
    <w:rPr>
      <w:rFonts w:ascii="Courier New" w:hAnsi="Courier New"/>
      <w:sz w:val="22"/>
    </w:rPr>
  </w:style>
  <w:style w:type="paragraph" w:customStyle="1" w:styleId="GOSTTitStage">
    <w:name w:val="GOST_Tit_Stage"/>
    <w:basedOn w:val="GOSTTitService"/>
    <w:rsid w:val="004D4423"/>
    <w:pPr>
      <w:spacing w:before="120"/>
      <w:jc w:val="center"/>
    </w:pPr>
    <w:rPr>
      <w:b/>
    </w:rPr>
  </w:style>
  <w:style w:type="paragraph" w:customStyle="1" w:styleId="GOSTMarkListL3">
    <w:name w:val="GOST_MarkList_L3"/>
    <w:basedOn w:val="GOSTBody"/>
    <w:rsid w:val="004D4423"/>
    <w:pPr>
      <w:keepLines/>
      <w:numPr>
        <w:numId w:val="7"/>
      </w:numPr>
      <w:contextualSpacing/>
    </w:pPr>
  </w:style>
  <w:style w:type="paragraph" w:customStyle="1" w:styleId="GOSTTitDocName">
    <w:name w:val="GOST_Tit_DocName"/>
    <w:basedOn w:val="GOSTTitService"/>
    <w:next w:val="GOSTBody"/>
    <w:rsid w:val="004D4423"/>
    <w:pPr>
      <w:spacing w:line="360" w:lineRule="auto"/>
      <w:jc w:val="center"/>
    </w:pPr>
    <w:rPr>
      <w:b/>
    </w:rPr>
  </w:style>
  <w:style w:type="paragraph" w:customStyle="1" w:styleId="GOSTSmall">
    <w:name w:val="GOST_Small"/>
    <w:basedOn w:val="GOSTBody"/>
    <w:rsid w:val="004D4423"/>
    <w:rPr>
      <w:sz w:val="20"/>
    </w:rPr>
  </w:style>
  <w:style w:type="paragraph" w:customStyle="1" w:styleId="GOSTSmallMarkList">
    <w:name w:val="GOST_Small_MarkList"/>
    <w:basedOn w:val="GOSTSmall"/>
    <w:next w:val="GOSTMarkListL1"/>
    <w:rsid w:val="004D4423"/>
    <w:pPr>
      <w:keepLines/>
      <w:numPr>
        <w:numId w:val="11"/>
      </w:numPr>
      <w:contextualSpacing/>
    </w:pPr>
  </w:style>
  <w:style w:type="paragraph" w:customStyle="1" w:styleId="GOSTHService">
    <w:name w:val="GOST_H_Service"/>
    <w:basedOn w:val="a1"/>
    <w:rsid w:val="004D4423"/>
    <w:pPr>
      <w:keepNext/>
      <w:keepLines/>
      <w:spacing w:before="120"/>
      <w:jc w:val="both"/>
    </w:pPr>
  </w:style>
  <w:style w:type="character" w:customStyle="1" w:styleId="GOSTChInterface">
    <w:name w:val="GOST_Ch_Interface"/>
    <w:basedOn w:val="a2"/>
    <w:uiPriority w:val="1"/>
    <w:rsid w:val="004D4423"/>
    <w:rPr>
      <w:b/>
    </w:rPr>
  </w:style>
  <w:style w:type="character" w:customStyle="1" w:styleId="GOSTChValue">
    <w:name w:val="GOST_Ch_Value"/>
    <w:basedOn w:val="a2"/>
    <w:uiPriority w:val="1"/>
    <w:rsid w:val="004D4423"/>
    <w:rPr>
      <w:i/>
    </w:rPr>
  </w:style>
  <w:style w:type="character" w:customStyle="1" w:styleId="GOSTChKey">
    <w:name w:val="GOST_Ch_Key"/>
    <w:basedOn w:val="a2"/>
    <w:uiPriority w:val="1"/>
    <w:rsid w:val="004D4423"/>
    <w:rPr>
      <w:u w:val="single"/>
    </w:rPr>
  </w:style>
  <w:style w:type="paragraph" w:customStyle="1" w:styleId="GOSTNomListL1">
    <w:name w:val="GOST_NomList_L1"/>
    <w:basedOn w:val="GOSTBody"/>
    <w:rsid w:val="004D4423"/>
    <w:pPr>
      <w:numPr>
        <w:numId w:val="10"/>
      </w:numPr>
      <w:contextualSpacing/>
    </w:pPr>
  </w:style>
  <w:style w:type="paragraph" w:customStyle="1" w:styleId="GOSTNomListL2">
    <w:name w:val="GOST_NomList_L2"/>
    <w:basedOn w:val="GOSTBody"/>
    <w:rsid w:val="004D4423"/>
    <w:pPr>
      <w:numPr>
        <w:ilvl w:val="1"/>
        <w:numId w:val="10"/>
      </w:numPr>
      <w:contextualSpacing/>
    </w:pPr>
  </w:style>
  <w:style w:type="paragraph" w:customStyle="1" w:styleId="GOSTNomListL3">
    <w:name w:val="GOST_NomList_L3"/>
    <w:basedOn w:val="GOSTBody"/>
    <w:rsid w:val="004D4423"/>
    <w:pPr>
      <w:numPr>
        <w:ilvl w:val="2"/>
        <w:numId w:val="10"/>
      </w:numPr>
      <w:contextualSpacing/>
    </w:pPr>
  </w:style>
  <w:style w:type="paragraph" w:customStyle="1" w:styleId="GOSTNomListL4">
    <w:name w:val="GOST_NomList_L4"/>
    <w:basedOn w:val="GOSTBody"/>
    <w:rsid w:val="004D4423"/>
    <w:pPr>
      <w:numPr>
        <w:ilvl w:val="3"/>
        <w:numId w:val="10"/>
      </w:numPr>
      <w:contextualSpacing/>
    </w:pPr>
  </w:style>
  <w:style w:type="paragraph" w:customStyle="1" w:styleId="GOSTNomListL5">
    <w:name w:val="GOST_NomList_L5"/>
    <w:basedOn w:val="GOSTBody"/>
    <w:rsid w:val="004D4423"/>
    <w:pPr>
      <w:numPr>
        <w:ilvl w:val="4"/>
        <w:numId w:val="10"/>
      </w:numPr>
      <w:contextualSpacing/>
    </w:pPr>
  </w:style>
  <w:style w:type="paragraph" w:customStyle="1" w:styleId="GOSTABCL1">
    <w:name w:val="GOST_ABC_L1"/>
    <w:basedOn w:val="GOSTBody"/>
    <w:rsid w:val="004D4423"/>
    <w:pPr>
      <w:numPr>
        <w:numId w:val="1"/>
      </w:numPr>
      <w:contextualSpacing/>
    </w:pPr>
  </w:style>
  <w:style w:type="paragraph" w:customStyle="1" w:styleId="GOSTABCL2">
    <w:name w:val="GOST_ABC_L2"/>
    <w:basedOn w:val="GOSTBody"/>
    <w:rsid w:val="004D4423"/>
    <w:pPr>
      <w:numPr>
        <w:ilvl w:val="1"/>
        <w:numId w:val="1"/>
      </w:numPr>
      <w:contextualSpacing/>
    </w:pPr>
  </w:style>
  <w:style w:type="paragraph" w:customStyle="1" w:styleId="GOSTABCL3">
    <w:name w:val="GOST_ABC_L3"/>
    <w:basedOn w:val="GOSTBody"/>
    <w:rsid w:val="004D4423"/>
    <w:pPr>
      <w:numPr>
        <w:ilvl w:val="2"/>
        <w:numId w:val="1"/>
      </w:numPr>
      <w:contextualSpacing/>
    </w:pPr>
  </w:style>
  <w:style w:type="paragraph" w:customStyle="1" w:styleId="GOSTABCL4">
    <w:name w:val="GOST_ABC_L4"/>
    <w:basedOn w:val="GOSTBody"/>
    <w:rsid w:val="004D4423"/>
    <w:pPr>
      <w:numPr>
        <w:ilvl w:val="3"/>
        <w:numId w:val="1"/>
      </w:numPr>
      <w:contextualSpacing/>
    </w:pPr>
  </w:style>
  <w:style w:type="paragraph" w:customStyle="1" w:styleId="GOSTABCL5">
    <w:name w:val="GOST_ABC_L5"/>
    <w:basedOn w:val="GOSTBody"/>
    <w:rsid w:val="004D4423"/>
    <w:pPr>
      <w:numPr>
        <w:ilvl w:val="4"/>
        <w:numId w:val="1"/>
      </w:numPr>
      <w:contextualSpacing/>
    </w:pPr>
  </w:style>
  <w:style w:type="paragraph" w:customStyle="1" w:styleId="GOSTTbABCL1">
    <w:name w:val="GOST_Tb_ABC_L1"/>
    <w:basedOn w:val="GOSTTbBody"/>
    <w:rsid w:val="004D4423"/>
    <w:pPr>
      <w:numPr>
        <w:numId w:val="13"/>
      </w:numPr>
      <w:contextualSpacing/>
    </w:pPr>
  </w:style>
  <w:style w:type="paragraph" w:customStyle="1" w:styleId="GOSTTbABCL2">
    <w:name w:val="GOST_Tb_ABC_L2"/>
    <w:basedOn w:val="GOSTTbBody"/>
    <w:rsid w:val="004D4423"/>
    <w:pPr>
      <w:numPr>
        <w:ilvl w:val="1"/>
        <w:numId w:val="13"/>
      </w:numPr>
      <w:contextualSpacing/>
    </w:pPr>
  </w:style>
  <w:style w:type="paragraph" w:customStyle="1" w:styleId="GOSTTbABCL3">
    <w:name w:val="GOST_Tb_ABC_L3"/>
    <w:basedOn w:val="GOSTTbBody"/>
    <w:rsid w:val="004D4423"/>
    <w:pPr>
      <w:numPr>
        <w:ilvl w:val="2"/>
        <w:numId w:val="13"/>
      </w:numPr>
      <w:contextualSpacing/>
    </w:pPr>
  </w:style>
  <w:style w:type="paragraph" w:customStyle="1" w:styleId="GOSTTbABCL4">
    <w:name w:val="GOST_Tb_ABC_L4"/>
    <w:basedOn w:val="GOSTTbBody"/>
    <w:rsid w:val="004D4423"/>
    <w:pPr>
      <w:numPr>
        <w:ilvl w:val="3"/>
        <w:numId w:val="13"/>
      </w:numPr>
      <w:contextualSpacing/>
    </w:pPr>
  </w:style>
  <w:style w:type="paragraph" w:customStyle="1" w:styleId="GOSTTbABCL5">
    <w:name w:val="GOST_Tb_ABC_L5"/>
    <w:basedOn w:val="GOSTTbBody"/>
    <w:rsid w:val="004D4423"/>
    <w:pPr>
      <w:numPr>
        <w:ilvl w:val="4"/>
        <w:numId w:val="13"/>
      </w:numPr>
      <w:contextualSpacing/>
    </w:pPr>
  </w:style>
  <w:style w:type="paragraph" w:customStyle="1" w:styleId="GOSTTbNomListL3">
    <w:name w:val="GOST_Tb_NomList_L3"/>
    <w:basedOn w:val="GOSTTbBody"/>
    <w:rsid w:val="004D4423"/>
    <w:pPr>
      <w:numPr>
        <w:ilvl w:val="2"/>
        <w:numId w:val="18"/>
      </w:numPr>
      <w:contextualSpacing/>
    </w:pPr>
  </w:style>
  <w:style w:type="paragraph" w:customStyle="1" w:styleId="GOSTTbNomListL4">
    <w:name w:val="GOST_Tb_NomList_L4"/>
    <w:basedOn w:val="GOSTTbBody"/>
    <w:rsid w:val="004D4423"/>
    <w:pPr>
      <w:numPr>
        <w:ilvl w:val="3"/>
        <w:numId w:val="18"/>
      </w:numPr>
      <w:contextualSpacing/>
    </w:pPr>
  </w:style>
  <w:style w:type="paragraph" w:customStyle="1" w:styleId="GOSTTbNomListL5">
    <w:name w:val="GOST_Tb_NomList_L5"/>
    <w:basedOn w:val="GOSTTbBody"/>
    <w:rsid w:val="004D4423"/>
    <w:pPr>
      <w:numPr>
        <w:ilvl w:val="4"/>
        <w:numId w:val="18"/>
      </w:numPr>
      <w:contextualSpacing/>
    </w:pPr>
  </w:style>
  <w:style w:type="paragraph" w:customStyle="1" w:styleId="GOSTHCommitList">
    <w:name w:val="GOST_H_CommitList"/>
    <w:basedOn w:val="GOSTHService"/>
    <w:next w:val="GOSTTbBody"/>
    <w:rsid w:val="004D4423"/>
    <w:pPr>
      <w:spacing w:before="0" w:after="120"/>
      <w:jc w:val="center"/>
    </w:pPr>
    <w:rPr>
      <w:rFonts w:ascii="Times New Roman Полужирный" w:hAnsi="Times New Roman Полужирный"/>
      <w:b/>
      <w:sz w:val="32"/>
    </w:rPr>
  </w:style>
  <w:style w:type="paragraph" w:customStyle="1" w:styleId="GOSTHTerminList">
    <w:name w:val="GOST_H_TerminList"/>
    <w:basedOn w:val="GOSTHService"/>
    <w:next w:val="GOSTTbH"/>
    <w:rsid w:val="004D4423"/>
    <w:pPr>
      <w:pageBreakBefore/>
      <w:jc w:val="left"/>
      <w:outlineLvl w:val="0"/>
    </w:pPr>
    <w:rPr>
      <w:b/>
    </w:rPr>
  </w:style>
  <w:style w:type="paragraph" w:customStyle="1" w:styleId="GOSTNote">
    <w:name w:val="GOST_Note"/>
    <w:basedOn w:val="GOSTBody"/>
    <w:next w:val="GOSTGap"/>
    <w:rsid w:val="004D4423"/>
    <w:pPr>
      <w:pBdr>
        <w:left w:val="thickThinSmallGap" w:sz="24" w:space="4" w:color="00B050"/>
      </w:pBdr>
      <w:ind w:left="709" w:firstLine="0"/>
      <w:contextualSpacing/>
    </w:pPr>
    <w:rPr>
      <w:sz w:val="22"/>
    </w:rPr>
  </w:style>
  <w:style w:type="paragraph" w:customStyle="1" w:styleId="GOSTNoteh">
    <w:name w:val="GOST_Note_h"/>
    <w:basedOn w:val="GOSTBody"/>
    <w:next w:val="GOSTNote"/>
    <w:rsid w:val="004D4423"/>
    <w:pPr>
      <w:keepNext/>
      <w:pBdr>
        <w:left w:val="thickThinSmallGap" w:sz="24" w:space="4" w:color="00B050"/>
      </w:pBdr>
      <w:spacing w:before="120"/>
      <w:ind w:left="709" w:firstLine="0"/>
    </w:pPr>
    <w:rPr>
      <w:b/>
      <w:sz w:val="22"/>
    </w:rPr>
  </w:style>
  <w:style w:type="paragraph" w:customStyle="1" w:styleId="GOSTWarning">
    <w:name w:val="GOST_Warning"/>
    <w:basedOn w:val="GOSTNote"/>
    <w:next w:val="GOSTGap"/>
    <w:rsid w:val="004D4423"/>
    <w:pPr>
      <w:pBdr>
        <w:left w:val="thickThinSmallGap" w:sz="24" w:space="4" w:color="C00000"/>
      </w:pBdr>
    </w:pPr>
  </w:style>
  <w:style w:type="paragraph" w:customStyle="1" w:styleId="GOSTWarningh">
    <w:name w:val="GOST_Warning_h"/>
    <w:basedOn w:val="GOSTNoteh"/>
    <w:next w:val="GOSTWarning"/>
    <w:rsid w:val="004D4423"/>
    <w:pPr>
      <w:pBdr>
        <w:left w:val="thickThinSmallGap" w:sz="24" w:space="4" w:color="C00000"/>
      </w:pBdr>
    </w:pPr>
    <w:rPr>
      <w:caps/>
    </w:rPr>
  </w:style>
  <w:style w:type="table" w:customStyle="1" w:styleId="GOSTCut">
    <w:name w:val="GOST_Cut"/>
    <w:basedOn w:val="a3"/>
    <w:uiPriority w:val="99"/>
    <w:rsid w:val="004D4423"/>
    <w:pPr>
      <w:spacing w:after="0" w:line="240" w:lineRule="auto"/>
    </w:pPr>
    <w:tblPr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</w:tblBorders>
    </w:tblPr>
    <w:tblStylePr w:type="firstRow">
      <w:rPr>
        <w:b/>
        <w:color w:val="FFFFFF" w:themeColor="background1"/>
      </w:rPr>
      <w:tblPr/>
      <w:tcPr>
        <w:shd w:val="clear" w:color="auto" w:fill="767171" w:themeFill="background2" w:themeFillShade="80"/>
      </w:tcPr>
    </w:tblStylePr>
    <w:tblStylePr w:type="nwCell">
      <w:pPr>
        <w:jc w:val="center"/>
      </w:pPr>
      <w:rPr>
        <w:b/>
        <w:color w:val="F2F2F2" w:themeColor="background1" w:themeShade="F2"/>
      </w:rPr>
      <w:tblPr/>
      <w:tcPr>
        <w:shd w:val="clear" w:color="auto" w:fill="767171" w:themeFill="background2" w:themeFillShade="80"/>
      </w:tcPr>
    </w:tblStylePr>
  </w:style>
  <w:style w:type="table" w:customStyle="1" w:styleId="GOSTCutStrong">
    <w:name w:val="GOST_Cut_Strong"/>
    <w:basedOn w:val="GOSTCut"/>
    <w:uiPriority w:val="99"/>
    <w:rsid w:val="004D4423"/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</w:tblBorders>
    </w:tblPr>
    <w:tblStylePr w:type="firstRow">
      <w:rPr>
        <w:b/>
        <w:color w:val="FFFFFF" w:themeColor="background1"/>
      </w:rPr>
      <w:tblPr/>
      <w:tcPr>
        <w:shd w:val="clear" w:color="auto" w:fill="C00000"/>
      </w:tcPr>
    </w:tblStylePr>
    <w:tblStylePr w:type="nwCell">
      <w:pPr>
        <w:jc w:val="center"/>
      </w:pPr>
      <w:rPr>
        <w:b/>
        <w:color w:val="F2F2F2" w:themeColor="background1" w:themeShade="F2"/>
      </w:rPr>
      <w:tblPr/>
      <w:tcPr>
        <w:shd w:val="clear" w:color="auto" w:fill="C00000"/>
      </w:tcPr>
    </w:tblStylePr>
  </w:style>
  <w:style w:type="paragraph" w:customStyle="1" w:styleId="GOSTListingName">
    <w:name w:val="GOST_Listing_Name"/>
    <w:basedOn w:val="GOSTBody"/>
    <w:next w:val="GOSTListing"/>
    <w:rsid w:val="004D4423"/>
    <w:pPr>
      <w:numPr>
        <w:numId w:val="4"/>
      </w:numPr>
      <w:jc w:val="left"/>
    </w:pPr>
    <w:rPr>
      <w:b/>
    </w:rPr>
  </w:style>
  <w:style w:type="character" w:customStyle="1" w:styleId="GOSTChMessage">
    <w:name w:val="GOST_Ch_Message"/>
    <w:basedOn w:val="a2"/>
    <w:uiPriority w:val="1"/>
    <w:rsid w:val="004D4423"/>
    <w:rPr>
      <w:rFonts w:ascii="Calibri" w:hAnsi="Calibri"/>
      <w:i/>
    </w:rPr>
  </w:style>
  <w:style w:type="character" w:customStyle="1" w:styleId="GOSTChAccent">
    <w:name w:val="GOST_Ch_Accent"/>
    <w:basedOn w:val="a2"/>
    <w:uiPriority w:val="1"/>
    <w:rsid w:val="004D4423"/>
    <w:rPr>
      <w:b/>
    </w:rPr>
  </w:style>
  <w:style w:type="paragraph" w:customStyle="1" w:styleId="GOSTAnH1">
    <w:name w:val="GOST_An_H1"/>
    <w:basedOn w:val="GOSTH1"/>
    <w:next w:val="GOSTBody"/>
    <w:rsid w:val="004D4423"/>
    <w:pPr>
      <w:pageBreakBefore w:val="0"/>
      <w:numPr>
        <w:numId w:val="2"/>
      </w:numPr>
      <w:outlineLvl w:val="1"/>
    </w:pPr>
  </w:style>
  <w:style w:type="paragraph" w:customStyle="1" w:styleId="GOSTAnH2">
    <w:name w:val="GOST_An_H2"/>
    <w:basedOn w:val="GOSTH2"/>
    <w:next w:val="GOSTBody"/>
    <w:rsid w:val="004D4423"/>
    <w:pPr>
      <w:numPr>
        <w:numId w:val="2"/>
      </w:numPr>
      <w:outlineLvl w:val="2"/>
    </w:pPr>
  </w:style>
  <w:style w:type="paragraph" w:customStyle="1" w:styleId="GOSTAnH3">
    <w:name w:val="GOST_An_H3"/>
    <w:basedOn w:val="GOSTH3"/>
    <w:next w:val="GOSTBody"/>
    <w:rsid w:val="004D4423"/>
    <w:pPr>
      <w:numPr>
        <w:numId w:val="2"/>
      </w:numPr>
      <w:outlineLvl w:val="3"/>
    </w:pPr>
  </w:style>
  <w:style w:type="paragraph" w:customStyle="1" w:styleId="GOSTAnH4">
    <w:name w:val="GOST_An_H4"/>
    <w:basedOn w:val="GOSTH4"/>
    <w:next w:val="GOSTBody"/>
    <w:rsid w:val="004D4423"/>
    <w:pPr>
      <w:numPr>
        <w:numId w:val="2"/>
      </w:numPr>
      <w:outlineLvl w:val="4"/>
    </w:pPr>
  </w:style>
  <w:style w:type="paragraph" w:customStyle="1" w:styleId="GOSTAnH5">
    <w:name w:val="GOST_An_H5"/>
    <w:basedOn w:val="GOSTH5"/>
    <w:next w:val="GOSTBody"/>
    <w:rsid w:val="004D4423"/>
    <w:pPr>
      <w:numPr>
        <w:numId w:val="2"/>
      </w:numPr>
      <w:outlineLvl w:val="5"/>
    </w:pPr>
  </w:style>
  <w:style w:type="paragraph" w:customStyle="1" w:styleId="GOSTNomBody">
    <w:name w:val="GOST_NomBody"/>
    <w:basedOn w:val="GOSTBody"/>
    <w:rsid w:val="004D4423"/>
    <w:pPr>
      <w:numPr>
        <w:numId w:val="9"/>
      </w:numPr>
      <w:tabs>
        <w:tab w:val="left" w:pos="900"/>
      </w:tabs>
    </w:pPr>
    <w:rPr>
      <w:lang w:val="en-US"/>
    </w:rPr>
  </w:style>
  <w:style w:type="paragraph" w:customStyle="1" w:styleId="GOSTABCL1Cont">
    <w:name w:val="GOST_ABC_L1_Cont"/>
    <w:basedOn w:val="GOSTABCL1"/>
    <w:rsid w:val="004D4423"/>
    <w:pPr>
      <w:numPr>
        <w:numId w:val="0"/>
      </w:numPr>
      <w:ind w:firstLine="709"/>
    </w:pPr>
  </w:style>
  <w:style w:type="paragraph" w:customStyle="1" w:styleId="GOSTABCL2Cont">
    <w:name w:val="GOST_ABC_L2_Cont"/>
    <w:basedOn w:val="GOSTABCL2"/>
    <w:rsid w:val="004D4423"/>
    <w:pPr>
      <w:numPr>
        <w:ilvl w:val="0"/>
        <w:numId w:val="0"/>
      </w:numPr>
      <w:ind w:left="709" w:firstLine="567"/>
    </w:pPr>
  </w:style>
  <w:style w:type="paragraph" w:customStyle="1" w:styleId="GOSTABCL3Cont">
    <w:name w:val="GOST_ABC_L3_Cont"/>
    <w:basedOn w:val="GOSTABCL3"/>
    <w:rsid w:val="004D4423"/>
    <w:pPr>
      <w:numPr>
        <w:ilvl w:val="0"/>
        <w:numId w:val="0"/>
      </w:numPr>
      <w:ind w:left="1276" w:firstLine="567"/>
    </w:pPr>
  </w:style>
  <w:style w:type="paragraph" w:customStyle="1" w:styleId="GOSTABCL4Cont">
    <w:name w:val="GOST_ABC_L4_Cont"/>
    <w:basedOn w:val="GOSTABCL4"/>
    <w:rsid w:val="004D4423"/>
    <w:pPr>
      <w:numPr>
        <w:ilvl w:val="0"/>
        <w:numId w:val="0"/>
      </w:numPr>
      <w:ind w:left="1843" w:firstLine="567"/>
    </w:pPr>
  </w:style>
  <w:style w:type="paragraph" w:customStyle="1" w:styleId="GOSTABCL5Cont">
    <w:name w:val="GOST_ABC_L5_Cont"/>
    <w:basedOn w:val="GOSTABCL5"/>
    <w:rsid w:val="004D4423"/>
    <w:pPr>
      <w:numPr>
        <w:ilvl w:val="0"/>
        <w:numId w:val="0"/>
      </w:numPr>
      <w:ind w:left="2410" w:firstLine="567"/>
    </w:pPr>
  </w:style>
  <w:style w:type="paragraph" w:customStyle="1" w:styleId="GOSTMarkListL4">
    <w:name w:val="GOST_MarkList_L4"/>
    <w:basedOn w:val="GOSTBody"/>
    <w:rsid w:val="004D4423"/>
    <w:pPr>
      <w:numPr>
        <w:numId w:val="8"/>
      </w:numPr>
      <w:contextualSpacing/>
    </w:pPr>
  </w:style>
  <w:style w:type="paragraph" w:customStyle="1" w:styleId="GOSTMarkListL1Cont">
    <w:name w:val="GOST_MarkList_L1_Cont"/>
    <w:basedOn w:val="GOSTMarkListL1"/>
    <w:rsid w:val="004D4423"/>
    <w:pPr>
      <w:numPr>
        <w:numId w:val="0"/>
      </w:numPr>
      <w:ind w:left="1021"/>
    </w:pPr>
  </w:style>
  <w:style w:type="paragraph" w:customStyle="1" w:styleId="GOSTMarkListL2Cont">
    <w:name w:val="GOST_MarkList_L2_Cont"/>
    <w:basedOn w:val="GOSTMarkListL2"/>
    <w:rsid w:val="004D4423"/>
    <w:pPr>
      <w:numPr>
        <w:numId w:val="0"/>
      </w:numPr>
      <w:ind w:left="1276"/>
    </w:pPr>
  </w:style>
  <w:style w:type="paragraph" w:customStyle="1" w:styleId="GOSTMarkListL3Cont">
    <w:name w:val="GOST_MarkList_L3_Cont"/>
    <w:basedOn w:val="GOSTMarkListL3"/>
    <w:rsid w:val="004D4423"/>
    <w:pPr>
      <w:numPr>
        <w:numId w:val="0"/>
      </w:numPr>
      <w:ind w:left="1843"/>
    </w:pPr>
  </w:style>
  <w:style w:type="paragraph" w:customStyle="1" w:styleId="GOSTMarkListL4Cont">
    <w:name w:val="GOST_MarkList_L4_Cont"/>
    <w:basedOn w:val="GOSTMarkListL4"/>
    <w:rsid w:val="004D4423"/>
    <w:pPr>
      <w:numPr>
        <w:numId w:val="0"/>
      </w:numPr>
      <w:ind w:left="2410"/>
    </w:pPr>
  </w:style>
  <w:style w:type="paragraph" w:customStyle="1" w:styleId="GOSTNomListL1Cont">
    <w:name w:val="GOST_NomList_L1_Cont"/>
    <w:basedOn w:val="GOSTNomListL1"/>
    <w:rsid w:val="004D4423"/>
    <w:pPr>
      <w:numPr>
        <w:numId w:val="0"/>
      </w:numPr>
      <w:ind w:firstLine="709"/>
    </w:pPr>
  </w:style>
  <w:style w:type="paragraph" w:customStyle="1" w:styleId="GOSTNomListL2Cont">
    <w:name w:val="GOST_NomList_L2_Cont"/>
    <w:basedOn w:val="GOSTNomListL2"/>
    <w:rsid w:val="004D4423"/>
    <w:pPr>
      <w:numPr>
        <w:ilvl w:val="0"/>
        <w:numId w:val="0"/>
      </w:numPr>
      <w:ind w:left="709" w:firstLine="567"/>
    </w:pPr>
  </w:style>
  <w:style w:type="paragraph" w:customStyle="1" w:styleId="GOSTNomListL3Cont">
    <w:name w:val="GOST_NomList_L3_Cont"/>
    <w:basedOn w:val="GOSTNomListL3"/>
    <w:rsid w:val="004D4423"/>
    <w:pPr>
      <w:numPr>
        <w:ilvl w:val="0"/>
        <w:numId w:val="0"/>
      </w:numPr>
      <w:ind w:left="1276" w:firstLine="567"/>
    </w:pPr>
  </w:style>
  <w:style w:type="paragraph" w:customStyle="1" w:styleId="GOSTNomListL4Cont">
    <w:name w:val="GOST_NomList_L4_Cont"/>
    <w:basedOn w:val="GOSTNomListL4"/>
    <w:next w:val="GOSTMarkListL4Cont"/>
    <w:rsid w:val="004D4423"/>
    <w:pPr>
      <w:numPr>
        <w:ilvl w:val="0"/>
        <w:numId w:val="0"/>
      </w:numPr>
      <w:ind w:left="1710"/>
    </w:pPr>
  </w:style>
  <w:style w:type="paragraph" w:customStyle="1" w:styleId="GOSTNomListL5Cont">
    <w:name w:val="GOST_NomList_L5_Cont"/>
    <w:basedOn w:val="GOSTNomListL5"/>
    <w:rsid w:val="004D4423"/>
    <w:pPr>
      <w:numPr>
        <w:ilvl w:val="0"/>
        <w:numId w:val="0"/>
      </w:numPr>
      <w:ind w:left="2410" w:firstLine="567"/>
    </w:pPr>
  </w:style>
  <w:style w:type="paragraph" w:customStyle="1" w:styleId="GOSTTbABCL1Cont">
    <w:name w:val="GOST_Tb_ABC_L1_Cont"/>
    <w:basedOn w:val="GOSTTbABCL1"/>
    <w:rsid w:val="004D4423"/>
    <w:pPr>
      <w:numPr>
        <w:numId w:val="0"/>
      </w:numPr>
    </w:pPr>
  </w:style>
  <w:style w:type="paragraph" w:customStyle="1" w:styleId="GOSTTbABCL2Cont">
    <w:name w:val="GOST_Tb_ABC_L2_Cont"/>
    <w:basedOn w:val="GOSTTbABCL2"/>
    <w:rsid w:val="004D4423"/>
    <w:pPr>
      <w:numPr>
        <w:ilvl w:val="0"/>
        <w:numId w:val="0"/>
      </w:numPr>
      <w:ind w:left="170"/>
    </w:pPr>
  </w:style>
  <w:style w:type="paragraph" w:customStyle="1" w:styleId="GOSTTbABCL3Cont">
    <w:name w:val="GOST_Tb_ABC_L3_Cont"/>
    <w:basedOn w:val="GOSTTbABCL3"/>
    <w:rsid w:val="004D4423"/>
    <w:pPr>
      <w:numPr>
        <w:ilvl w:val="0"/>
        <w:numId w:val="0"/>
      </w:numPr>
      <w:ind w:left="340"/>
    </w:pPr>
  </w:style>
  <w:style w:type="paragraph" w:customStyle="1" w:styleId="GOSTTbABCL4Cont">
    <w:name w:val="GOST_Tb_ABC_L4_Cont"/>
    <w:basedOn w:val="GOSTTbABCL4"/>
    <w:rsid w:val="004D4423"/>
    <w:pPr>
      <w:numPr>
        <w:ilvl w:val="0"/>
        <w:numId w:val="0"/>
      </w:numPr>
      <w:ind w:left="510"/>
    </w:pPr>
  </w:style>
  <w:style w:type="paragraph" w:customStyle="1" w:styleId="GOSTTbABCL5Cont">
    <w:name w:val="GOST_Tb_ABC_L5_Cont"/>
    <w:basedOn w:val="GOSTTbABCL5"/>
    <w:rsid w:val="004D4423"/>
    <w:pPr>
      <w:numPr>
        <w:ilvl w:val="0"/>
        <w:numId w:val="0"/>
      </w:numPr>
      <w:ind w:left="680"/>
    </w:pPr>
  </w:style>
  <w:style w:type="paragraph" w:customStyle="1" w:styleId="GOSTTbMarkListL1Cont">
    <w:name w:val="GOST_Tb_MarkList_L1_Cont"/>
    <w:basedOn w:val="GOSTTbMarkListL1"/>
    <w:rsid w:val="004D4423"/>
    <w:pPr>
      <w:numPr>
        <w:numId w:val="0"/>
      </w:numPr>
      <w:ind w:left="170"/>
    </w:pPr>
  </w:style>
  <w:style w:type="paragraph" w:customStyle="1" w:styleId="GOSTTbMarkListL2Cont">
    <w:name w:val="GOST_Tb_MarkList_L2_Cont"/>
    <w:basedOn w:val="GOSTTbMarkListL2"/>
    <w:rsid w:val="004D4423"/>
    <w:pPr>
      <w:numPr>
        <w:numId w:val="0"/>
      </w:numPr>
      <w:ind w:left="340"/>
    </w:pPr>
  </w:style>
  <w:style w:type="paragraph" w:customStyle="1" w:styleId="GOSTTbMarkListL3Cont">
    <w:name w:val="GOST_Tb_MarkList_L3_Cont"/>
    <w:basedOn w:val="GOSTTbMarkListL3"/>
    <w:rsid w:val="004D4423"/>
    <w:pPr>
      <w:numPr>
        <w:numId w:val="0"/>
      </w:numPr>
      <w:ind w:left="510"/>
    </w:pPr>
  </w:style>
  <w:style w:type="paragraph" w:customStyle="1" w:styleId="GOSTTbNomListL1Cont">
    <w:name w:val="GOST_Tb_NomList_L1_Cont"/>
    <w:basedOn w:val="GOSTTbNomListL1"/>
    <w:rsid w:val="004D4423"/>
    <w:pPr>
      <w:numPr>
        <w:numId w:val="0"/>
      </w:numPr>
    </w:pPr>
  </w:style>
  <w:style w:type="paragraph" w:customStyle="1" w:styleId="GOSTTbNomListL2Cont">
    <w:name w:val="GOST_Tb_NomList_L2_Cont"/>
    <w:basedOn w:val="GOSTTbNomListL2"/>
    <w:rsid w:val="004D4423"/>
    <w:pPr>
      <w:numPr>
        <w:ilvl w:val="0"/>
        <w:numId w:val="0"/>
      </w:numPr>
      <w:ind w:left="170"/>
    </w:pPr>
  </w:style>
  <w:style w:type="paragraph" w:customStyle="1" w:styleId="GOSTTbNomListL3Cont">
    <w:name w:val="GOST_Tb_NomList_L3_Cont"/>
    <w:basedOn w:val="GOSTTbNomListL3"/>
    <w:rsid w:val="004D4423"/>
    <w:pPr>
      <w:numPr>
        <w:ilvl w:val="0"/>
        <w:numId w:val="0"/>
      </w:numPr>
      <w:ind w:left="340"/>
    </w:pPr>
  </w:style>
  <w:style w:type="paragraph" w:customStyle="1" w:styleId="GOSTTbNomListL4Cont">
    <w:name w:val="GOST_Tb_NomList_L4_Cont"/>
    <w:basedOn w:val="GOSTTbNomListL4"/>
    <w:rsid w:val="004D4423"/>
    <w:pPr>
      <w:numPr>
        <w:ilvl w:val="0"/>
        <w:numId w:val="0"/>
      </w:numPr>
      <w:ind w:left="510"/>
    </w:pPr>
  </w:style>
  <w:style w:type="paragraph" w:customStyle="1" w:styleId="GOSTTbNomListL5Cont">
    <w:name w:val="GOST_Tb_NomList_L5_Cont"/>
    <w:basedOn w:val="GOSTTbNomListL5"/>
    <w:rsid w:val="004D4423"/>
    <w:pPr>
      <w:numPr>
        <w:ilvl w:val="0"/>
        <w:numId w:val="0"/>
      </w:numPr>
      <w:ind w:left="680"/>
    </w:pPr>
  </w:style>
  <w:style w:type="paragraph" w:customStyle="1" w:styleId="GOSTH6">
    <w:name w:val="GOST_H6"/>
    <w:basedOn w:val="GOSTHService"/>
    <w:next w:val="GOSTBody"/>
    <w:rsid w:val="004D4423"/>
    <w:pPr>
      <w:numPr>
        <w:ilvl w:val="5"/>
        <w:numId w:val="20"/>
      </w:numPr>
      <w:spacing w:after="120"/>
      <w:outlineLvl w:val="5"/>
    </w:pPr>
    <w:rPr>
      <w:b/>
      <w:sz w:val="24"/>
    </w:rPr>
  </w:style>
  <w:style w:type="paragraph" w:customStyle="1" w:styleId="GOSTH7">
    <w:name w:val="GOST_H7"/>
    <w:basedOn w:val="GOSTHService"/>
    <w:next w:val="GOSTBody"/>
    <w:rsid w:val="004D4423"/>
    <w:pPr>
      <w:numPr>
        <w:ilvl w:val="6"/>
        <w:numId w:val="20"/>
      </w:numPr>
      <w:spacing w:after="120"/>
      <w:outlineLvl w:val="6"/>
    </w:pPr>
    <w:rPr>
      <w:b/>
      <w:sz w:val="24"/>
      <w:lang w:val="en-US"/>
    </w:rPr>
  </w:style>
  <w:style w:type="paragraph" w:customStyle="1" w:styleId="GOSTAnnexSubH">
    <w:name w:val="GOST_Annex_SubH"/>
    <w:basedOn w:val="GOSTHService"/>
    <w:next w:val="GOSTBody"/>
    <w:rsid w:val="004D4423"/>
    <w:pPr>
      <w:numPr>
        <w:numId w:val="22"/>
      </w:numPr>
      <w:spacing w:before="240" w:after="120"/>
      <w:ind w:left="357" w:hanging="357"/>
      <w:jc w:val="left"/>
      <w:outlineLvl w:val="1"/>
    </w:pPr>
    <w:rPr>
      <w:b/>
      <w:sz w:val="24"/>
    </w:rPr>
  </w:style>
  <w:style w:type="paragraph" w:customStyle="1" w:styleId="GOSTStService">
    <w:name w:val="GOST_St_Service"/>
    <w:basedOn w:val="a1"/>
    <w:rsid w:val="004D4423"/>
    <w:pPr>
      <w:ind w:firstLine="706"/>
      <w:contextualSpacing/>
      <w:jc w:val="both"/>
    </w:pPr>
  </w:style>
  <w:style w:type="paragraph" w:customStyle="1" w:styleId="GOSTStL1">
    <w:name w:val="GOST_St_L1"/>
    <w:basedOn w:val="GOSTStService"/>
    <w:rsid w:val="004D4423"/>
    <w:pPr>
      <w:numPr>
        <w:numId w:val="12"/>
      </w:numPr>
      <w:spacing w:before="240" w:after="120"/>
      <w:outlineLvl w:val="0"/>
    </w:pPr>
    <w:rPr>
      <w:b/>
    </w:rPr>
  </w:style>
  <w:style w:type="paragraph" w:customStyle="1" w:styleId="GOSTStL2">
    <w:name w:val="GOST_St_L2"/>
    <w:basedOn w:val="GOSTStService"/>
    <w:rsid w:val="004D4423"/>
    <w:pPr>
      <w:numPr>
        <w:ilvl w:val="1"/>
        <w:numId w:val="12"/>
      </w:numPr>
    </w:pPr>
  </w:style>
  <w:style w:type="paragraph" w:customStyle="1" w:styleId="GOSTStL3">
    <w:name w:val="GOST_St_L3"/>
    <w:basedOn w:val="GOSTStService"/>
    <w:rsid w:val="004D4423"/>
    <w:pPr>
      <w:numPr>
        <w:ilvl w:val="2"/>
        <w:numId w:val="12"/>
      </w:numPr>
    </w:pPr>
  </w:style>
  <w:style w:type="paragraph" w:customStyle="1" w:styleId="GOSTStL4">
    <w:name w:val="GOST_St_L4"/>
    <w:basedOn w:val="GOSTStService"/>
    <w:rsid w:val="004D4423"/>
    <w:pPr>
      <w:numPr>
        <w:ilvl w:val="3"/>
        <w:numId w:val="12"/>
      </w:numPr>
    </w:pPr>
  </w:style>
  <w:style w:type="paragraph" w:customStyle="1" w:styleId="GOSTStL5">
    <w:name w:val="GOST_St_L5"/>
    <w:basedOn w:val="GOSTStService"/>
    <w:rsid w:val="004D4423"/>
    <w:pPr>
      <w:numPr>
        <w:ilvl w:val="4"/>
        <w:numId w:val="12"/>
      </w:numPr>
    </w:pPr>
  </w:style>
  <w:style w:type="paragraph" w:customStyle="1" w:styleId="GOSTAnnexOfAnnex">
    <w:name w:val="GOST_AnnexOfAnnex"/>
    <w:basedOn w:val="GOSTHService"/>
    <w:next w:val="GOSTBody"/>
    <w:rsid w:val="004D4423"/>
    <w:pPr>
      <w:pageBreakBefore/>
      <w:numPr>
        <w:numId w:val="3"/>
      </w:numPr>
      <w:spacing w:before="0" w:after="120"/>
      <w:contextualSpacing/>
      <w:jc w:val="right"/>
    </w:pPr>
    <w:rPr>
      <w:b/>
      <w:sz w:val="24"/>
    </w:rPr>
  </w:style>
  <w:style w:type="paragraph" w:customStyle="1" w:styleId="GOSTAnnexOfAnnexSubH">
    <w:name w:val="GOST_AnnexOfAnnex_SubH"/>
    <w:basedOn w:val="GOSTHService"/>
    <w:next w:val="GOSTBody"/>
    <w:rsid w:val="004D4423"/>
    <w:pPr>
      <w:spacing w:after="240"/>
      <w:jc w:val="right"/>
    </w:pPr>
    <w:rPr>
      <w:sz w:val="24"/>
    </w:rPr>
  </w:style>
  <w:style w:type="paragraph" w:customStyle="1" w:styleId="GOSTColontContactH">
    <w:name w:val="GOST_Colont_Contact_H"/>
    <w:basedOn w:val="a1"/>
    <w:rsid w:val="004D4423"/>
    <w:pPr>
      <w:spacing w:line="240" w:lineRule="auto"/>
    </w:pPr>
    <w:rPr>
      <w:rFonts w:ascii="Arial" w:hAnsi="Arial" w:cstheme="majorHAnsi"/>
      <w:b/>
      <w:color w:val="043B7B"/>
      <w:sz w:val="20"/>
      <w:szCs w:val="20"/>
      <w:lang w:val="en-US"/>
    </w:rPr>
  </w:style>
  <w:style w:type="paragraph" w:customStyle="1" w:styleId="GOSTColontContact">
    <w:name w:val="GOST_Colont_Contact"/>
    <w:basedOn w:val="GOSTColontContactH"/>
    <w:next w:val="a1"/>
    <w:rsid w:val="004D4423"/>
    <w:rPr>
      <w:b w:val="0"/>
      <w:color w:val="000000" w:themeColor="text1"/>
      <w:sz w:val="16"/>
    </w:rPr>
  </w:style>
  <w:style w:type="paragraph" w:customStyle="1" w:styleId="GOSTColontOrg">
    <w:name w:val="GOST_Colont_Org"/>
    <w:basedOn w:val="a9"/>
    <w:rsid w:val="004D4423"/>
    <w:pPr>
      <w:spacing w:line="240" w:lineRule="auto"/>
    </w:pPr>
    <w:rPr>
      <w:rFonts w:ascii="Arial" w:hAnsi="Arial" w:cstheme="majorHAnsi"/>
      <w:b/>
      <w:color w:val="043B7B"/>
      <w:sz w:val="20"/>
      <w:szCs w:val="20"/>
      <w:lang w:val="en-US"/>
    </w:rPr>
  </w:style>
  <w:style w:type="paragraph" w:styleId="a9">
    <w:name w:val="Normal (Web)"/>
    <w:basedOn w:val="a1"/>
    <w:uiPriority w:val="99"/>
    <w:unhideWhenUsed/>
    <w:rsid w:val="004D4423"/>
    <w:rPr>
      <w:rFonts w:cs="Times New Roman"/>
      <w:sz w:val="24"/>
      <w:szCs w:val="24"/>
    </w:rPr>
  </w:style>
  <w:style w:type="paragraph" w:customStyle="1" w:styleId="GOSTColontSite">
    <w:name w:val="GOST_Colont_Site"/>
    <w:basedOn w:val="a9"/>
    <w:rsid w:val="004D4423"/>
    <w:pPr>
      <w:spacing w:line="240" w:lineRule="auto"/>
    </w:pPr>
    <w:rPr>
      <w:rFonts w:ascii="Arial" w:hAnsi="Arial" w:cstheme="majorHAnsi"/>
      <w:color w:val="595959" w:themeColor="text1" w:themeTint="A6"/>
      <w:sz w:val="18"/>
      <w:szCs w:val="20"/>
      <w:lang w:val="en-US"/>
    </w:rPr>
  </w:style>
  <w:style w:type="paragraph" w:customStyle="1" w:styleId="GOSTHAnnot">
    <w:name w:val="GOST_H_Annot"/>
    <w:basedOn w:val="GOSTHService"/>
    <w:next w:val="GOSTBody"/>
    <w:rsid w:val="004D4423"/>
    <w:pPr>
      <w:pageBreakBefore/>
      <w:jc w:val="center"/>
    </w:pPr>
    <w:rPr>
      <w:b/>
      <w:caps/>
    </w:rPr>
  </w:style>
  <w:style w:type="paragraph" w:customStyle="1" w:styleId="GOSTFtrNote">
    <w:name w:val="GOST_FtrNote"/>
    <w:basedOn w:val="a1"/>
    <w:rsid w:val="004D4423"/>
    <w:rPr>
      <w:sz w:val="18"/>
      <w:lang w:val="en-US"/>
    </w:rPr>
  </w:style>
  <w:style w:type="paragraph" w:styleId="aa">
    <w:name w:val="Balloon Text"/>
    <w:basedOn w:val="a1"/>
    <w:link w:val="ab"/>
    <w:uiPriority w:val="99"/>
    <w:semiHidden/>
    <w:unhideWhenUsed/>
    <w:rsid w:val="004D4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4D4423"/>
    <w:rPr>
      <w:rFonts w:ascii="Segoe UI" w:hAnsi="Segoe UI" w:cs="Segoe U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4D4423"/>
    <w:pPr>
      <w:tabs>
        <w:tab w:val="center" w:pos="4677"/>
        <w:tab w:val="right" w:pos="9355"/>
      </w:tabs>
      <w:spacing w:line="240" w:lineRule="auto"/>
    </w:pPr>
    <w:rPr>
      <w:sz w:val="20"/>
    </w:rPr>
  </w:style>
  <w:style w:type="character" w:customStyle="1" w:styleId="ad">
    <w:name w:val="Верхний колонтитул Знак"/>
    <w:basedOn w:val="a2"/>
    <w:link w:val="ac"/>
    <w:uiPriority w:val="99"/>
    <w:rsid w:val="004D4423"/>
    <w:rPr>
      <w:rFonts w:ascii="Times New Roman" w:hAnsi="Times New Roman"/>
      <w:sz w:val="20"/>
    </w:rPr>
  </w:style>
  <w:style w:type="paragraph" w:styleId="ae">
    <w:name w:val="footer"/>
    <w:basedOn w:val="GOSTBody"/>
    <w:link w:val="af"/>
    <w:uiPriority w:val="99"/>
    <w:unhideWhenUsed/>
    <w:rsid w:val="004D4423"/>
    <w:pPr>
      <w:tabs>
        <w:tab w:val="center" w:pos="4677"/>
        <w:tab w:val="right" w:pos="9355"/>
      </w:tabs>
      <w:ind w:firstLine="0"/>
      <w:jc w:val="right"/>
    </w:pPr>
    <w:rPr>
      <w:sz w:val="20"/>
    </w:rPr>
  </w:style>
  <w:style w:type="character" w:customStyle="1" w:styleId="af">
    <w:name w:val="Нижний колонтитул Знак"/>
    <w:basedOn w:val="a2"/>
    <w:link w:val="ae"/>
    <w:uiPriority w:val="99"/>
    <w:rsid w:val="004D4423"/>
    <w:rPr>
      <w:rFonts w:ascii="Times New Roman" w:hAnsi="Times New Roman"/>
      <w:sz w:val="20"/>
    </w:rPr>
  </w:style>
  <w:style w:type="character" w:styleId="af0">
    <w:name w:val="page number"/>
    <w:basedOn w:val="a2"/>
    <w:uiPriority w:val="99"/>
    <w:unhideWhenUsed/>
    <w:rsid w:val="004D4423"/>
    <w:rPr>
      <w:sz w:val="20"/>
    </w:rPr>
  </w:style>
  <w:style w:type="paragraph" w:styleId="32">
    <w:name w:val="toc 3"/>
    <w:next w:val="a1"/>
    <w:autoRedefine/>
    <w:uiPriority w:val="39"/>
    <w:unhideWhenUsed/>
    <w:rsid w:val="004D4423"/>
    <w:pPr>
      <w:spacing w:after="0" w:line="276" w:lineRule="auto"/>
      <w:ind w:left="561"/>
    </w:pPr>
    <w:rPr>
      <w:rFonts w:ascii="Times New Roman" w:hAnsi="Times New Roman"/>
      <w:sz w:val="24"/>
    </w:rPr>
  </w:style>
  <w:style w:type="paragraph" w:styleId="41">
    <w:name w:val="toc 4"/>
    <w:next w:val="a1"/>
    <w:autoRedefine/>
    <w:uiPriority w:val="39"/>
    <w:unhideWhenUsed/>
    <w:rsid w:val="004D4423"/>
    <w:pPr>
      <w:spacing w:after="0" w:line="276" w:lineRule="auto"/>
      <w:ind w:left="839"/>
    </w:pPr>
    <w:rPr>
      <w:rFonts w:ascii="Times New Roman" w:hAnsi="Times New Roman"/>
      <w:sz w:val="24"/>
    </w:rPr>
  </w:style>
  <w:style w:type="paragraph" w:styleId="51">
    <w:name w:val="toc 5"/>
    <w:next w:val="a1"/>
    <w:autoRedefine/>
    <w:uiPriority w:val="39"/>
    <w:unhideWhenUsed/>
    <w:rsid w:val="004D4423"/>
    <w:pPr>
      <w:spacing w:after="0" w:line="276" w:lineRule="auto"/>
      <w:ind w:left="1123"/>
    </w:pPr>
    <w:rPr>
      <w:rFonts w:ascii="Times New Roman" w:hAnsi="Times New Roman"/>
      <w:sz w:val="24"/>
    </w:rPr>
  </w:style>
  <w:style w:type="paragraph" w:styleId="6">
    <w:name w:val="toc 6"/>
    <w:next w:val="a1"/>
    <w:autoRedefine/>
    <w:uiPriority w:val="39"/>
    <w:unhideWhenUsed/>
    <w:rsid w:val="004D4423"/>
    <w:pPr>
      <w:spacing w:after="0" w:line="276" w:lineRule="auto"/>
      <w:ind w:left="1400"/>
    </w:pPr>
    <w:rPr>
      <w:rFonts w:ascii="Times New Roman" w:hAnsi="Times New Roman"/>
      <w:sz w:val="28"/>
    </w:rPr>
  </w:style>
  <w:style w:type="paragraph" w:customStyle="1" w:styleId="GOSTTitCommitRight">
    <w:name w:val="GOST_Tit_Commit_Right"/>
    <w:basedOn w:val="GOSTTitCommit"/>
    <w:rsid w:val="004D4423"/>
    <w:pPr>
      <w:jc w:val="right"/>
    </w:pPr>
  </w:style>
  <w:style w:type="paragraph" w:customStyle="1" w:styleId="GOSTTitCommithRight">
    <w:name w:val="GOST_Tit_Commit_h_Right"/>
    <w:basedOn w:val="GOSTTitCommith"/>
    <w:next w:val="GOSTTitCommitRight"/>
    <w:rsid w:val="004D4423"/>
    <w:pPr>
      <w:jc w:val="right"/>
    </w:pPr>
  </w:style>
  <w:style w:type="paragraph" w:customStyle="1" w:styleId="GOSTPart">
    <w:name w:val="GOST_Part"/>
    <w:basedOn w:val="GOSTBody"/>
    <w:rsid w:val="004D4423"/>
    <w:pPr>
      <w:keepNext/>
      <w:ind w:firstLine="0"/>
      <w:contextualSpacing/>
    </w:pPr>
  </w:style>
  <w:style w:type="paragraph" w:customStyle="1" w:styleId="GOSTParth">
    <w:name w:val="GOST_Part_h"/>
    <w:basedOn w:val="GOSTPart"/>
    <w:rsid w:val="004D4423"/>
    <w:rPr>
      <w:b/>
    </w:rPr>
  </w:style>
  <w:style w:type="paragraph" w:customStyle="1" w:styleId="GOSTPartSign">
    <w:name w:val="GOST_Part_Sign"/>
    <w:basedOn w:val="GOSTBody"/>
    <w:rsid w:val="004D4423"/>
    <w:pPr>
      <w:ind w:firstLine="0"/>
      <w:jc w:val="center"/>
    </w:pPr>
  </w:style>
  <w:style w:type="paragraph" w:customStyle="1" w:styleId="GOSTPartCenterh">
    <w:name w:val="GOST_Part_Center_h"/>
    <w:basedOn w:val="GOSTParth"/>
    <w:rsid w:val="004D4423"/>
    <w:pPr>
      <w:jc w:val="center"/>
    </w:pPr>
    <w:rPr>
      <w:caps/>
    </w:rPr>
  </w:style>
  <w:style w:type="paragraph" w:customStyle="1" w:styleId="GOSTPartCenter">
    <w:name w:val="GOST_Part_Center"/>
    <w:basedOn w:val="GOSTPart"/>
    <w:rsid w:val="004D4423"/>
    <w:pPr>
      <w:jc w:val="center"/>
    </w:pPr>
  </w:style>
  <w:style w:type="paragraph" w:customStyle="1" w:styleId="GOSTPartSignSmall">
    <w:name w:val="GOST_Part_Sign_Small"/>
    <w:basedOn w:val="GOSTPartSign"/>
    <w:rsid w:val="004D4423"/>
    <w:rPr>
      <w:vertAlign w:val="superscript"/>
    </w:rPr>
  </w:style>
  <w:style w:type="paragraph" w:customStyle="1" w:styleId="GOSTHDoc">
    <w:name w:val="GOST_H_Doc"/>
    <w:basedOn w:val="GOSTHService"/>
    <w:next w:val="GOSTBody"/>
    <w:rsid w:val="004D4423"/>
    <w:pPr>
      <w:spacing w:before="0" w:after="120" w:line="240" w:lineRule="auto"/>
      <w:jc w:val="center"/>
    </w:pPr>
    <w:rPr>
      <w:b/>
    </w:rPr>
  </w:style>
  <w:style w:type="paragraph" w:customStyle="1" w:styleId="GOSTCityDate">
    <w:name w:val="GOST_CityDate"/>
    <w:basedOn w:val="GOSTBody"/>
    <w:next w:val="GOSTBody"/>
    <w:rsid w:val="004D4423"/>
    <w:pPr>
      <w:ind w:firstLine="0"/>
      <w:jc w:val="left"/>
    </w:pPr>
  </w:style>
  <w:style w:type="paragraph" w:customStyle="1" w:styleId="GOSTTbCount">
    <w:name w:val="GOST_Tb_Count"/>
    <w:basedOn w:val="GOSTTbBody"/>
    <w:rsid w:val="004D4423"/>
    <w:pPr>
      <w:numPr>
        <w:numId w:val="14"/>
      </w:numPr>
    </w:pPr>
  </w:style>
  <w:style w:type="paragraph" w:customStyle="1" w:styleId="GOSTGap">
    <w:name w:val="GOST_Gap"/>
    <w:basedOn w:val="GOSTBody"/>
    <w:next w:val="GOSTBody"/>
    <w:rsid w:val="004D4423"/>
    <w:pPr>
      <w:ind w:firstLine="0"/>
    </w:pPr>
    <w:rPr>
      <w:sz w:val="12"/>
    </w:rPr>
  </w:style>
  <w:style w:type="paragraph" w:styleId="af1">
    <w:name w:val="caption"/>
    <w:basedOn w:val="GOSTBody"/>
    <w:next w:val="a1"/>
    <w:uiPriority w:val="35"/>
    <w:unhideWhenUsed/>
    <w:qFormat/>
    <w:rsid w:val="004D4423"/>
    <w:pPr>
      <w:spacing w:after="200"/>
    </w:pPr>
    <w:rPr>
      <w:iCs/>
      <w:color w:val="44546A" w:themeColor="text2"/>
      <w:sz w:val="18"/>
      <w:szCs w:val="18"/>
    </w:rPr>
  </w:style>
  <w:style w:type="paragraph" w:customStyle="1" w:styleId="GOSTNotePic">
    <w:name w:val="GOST_Note_Pic"/>
    <w:basedOn w:val="GOSTTbBody"/>
    <w:next w:val="GOSTNote"/>
    <w:rsid w:val="004D4423"/>
    <w:pPr>
      <w:jc w:val="right"/>
    </w:pPr>
  </w:style>
  <w:style w:type="paragraph" w:customStyle="1" w:styleId="GOSTPicNameAuto">
    <w:name w:val="GOST_PicNameAuto"/>
    <w:basedOn w:val="GOSTPicName"/>
    <w:next w:val="GOSTBody"/>
    <w:rsid w:val="004D4423"/>
    <w:pPr>
      <w:numPr>
        <w:numId w:val="0"/>
      </w:numPr>
    </w:pPr>
  </w:style>
  <w:style w:type="paragraph" w:customStyle="1" w:styleId="GOSTTbNameAuto">
    <w:name w:val="GOST_Tb_NameAuto"/>
    <w:basedOn w:val="GOSTTbName"/>
    <w:next w:val="GOSTTbBody"/>
    <w:rsid w:val="004D4423"/>
    <w:pPr>
      <w:numPr>
        <w:numId w:val="0"/>
      </w:numPr>
    </w:pPr>
  </w:style>
  <w:style w:type="paragraph" w:customStyle="1" w:styleId="GOSTTbCountL2">
    <w:name w:val="GOST_Tb_CountL2"/>
    <w:basedOn w:val="GOSTTbBody"/>
    <w:next w:val="GOSTTbCount"/>
    <w:rsid w:val="004D4423"/>
    <w:pPr>
      <w:numPr>
        <w:ilvl w:val="1"/>
        <w:numId w:val="14"/>
      </w:numPr>
    </w:pPr>
  </w:style>
  <w:style w:type="paragraph" w:customStyle="1" w:styleId="GOSTTbCountL3">
    <w:name w:val="GOST_Tb_CountL3"/>
    <w:basedOn w:val="GOSTTbBody"/>
    <w:next w:val="GOSTTbCount"/>
    <w:rsid w:val="004D4423"/>
    <w:pPr>
      <w:numPr>
        <w:ilvl w:val="2"/>
        <w:numId w:val="14"/>
      </w:numPr>
    </w:pPr>
  </w:style>
  <w:style w:type="character" w:styleId="af2">
    <w:name w:val="Placeholder Text"/>
    <w:basedOn w:val="a2"/>
    <w:uiPriority w:val="99"/>
    <w:semiHidden/>
    <w:rsid w:val="004D4423"/>
    <w:rPr>
      <w:color w:val="808080"/>
    </w:rPr>
  </w:style>
  <w:style w:type="paragraph" w:customStyle="1" w:styleId="GOSTUseCaseSStepMark">
    <w:name w:val="GOST_UseCase_SStepMark"/>
    <w:basedOn w:val="GOSTBody"/>
    <w:rsid w:val="004D4423"/>
    <w:pPr>
      <w:numPr>
        <w:ilvl w:val="2"/>
        <w:numId w:val="26"/>
      </w:numPr>
    </w:pPr>
  </w:style>
  <w:style w:type="paragraph" w:customStyle="1" w:styleId="GOSTUseCaseStep">
    <w:name w:val="GOST_UseCase_Step"/>
    <w:basedOn w:val="GOSTBody"/>
    <w:rsid w:val="004D4423"/>
    <w:pPr>
      <w:numPr>
        <w:numId w:val="26"/>
      </w:numPr>
      <w:contextualSpacing/>
    </w:pPr>
  </w:style>
  <w:style w:type="paragraph" w:customStyle="1" w:styleId="GOSTUseCaseSStep">
    <w:name w:val="GOST_UseCase_SStep"/>
    <w:basedOn w:val="GOSTUseCaseStep"/>
    <w:rsid w:val="004D4423"/>
    <w:pPr>
      <w:numPr>
        <w:ilvl w:val="1"/>
      </w:numPr>
    </w:pPr>
  </w:style>
  <w:style w:type="character" w:customStyle="1" w:styleId="GOSTChCodeTb">
    <w:name w:val="GOST_Ch_Code_Tb"/>
    <w:basedOn w:val="a2"/>
    <w:uiPriority w:val="1"/>
    <w:rsid w:val="004D4423"/>
    <w:rPr>
      <w:rFonts w:ascii="Courier New" w:hAnsi="Courier New"/>
      <w:sz w:val="20"/>
    </w:rPr>
  </w:style>
  <w:style w:type="paragraph" w:customStyle="1" w:styleId="GOSTUseCaseSSStep">
    <w:name w:val="GOST_UseCase_SSStep"/>
    <w:basedOn w:val="GOSTUseCaseStep"/>
    <w:rsid w:val="004D4423"/>
    <w:pPr>
      <w:numPr>
        <w:ilvl w:val="3"/>
      </w:numPr>
    </w:pPr>
  </w:style>
  <w:style w:type="paragraph" w:customStyle="1" w:styleId="GOSTUseCaseSSStepMark">
    <w:name w:val="GOST_UseCase_SSStepMark"/>
    <w:basedOn w:val="GOSTUseCaseSSStep"/>
    <w:rsid w:val="004D4423"/>
    <w:pPr>
      <w:numPr>
        <w:ilvl w:val="4"/>
      </w:numPr>
    </w:pPr>
  </w:style>
  <w:style w:type="paragraph" w:customStyle="1" w:styleId="GOSTUseCaseStepCont">
    <w:name w:val="GOST_UseCase_Step_Cont"/>
    <w:basedOn w:val="GOSTUseCaseStep"/>
    <w:rsid w:val="004D4423"/>
    <w:pPr>
      <w:numPr>
        <w:numId w:val="0"/>
      </w:numPr>
      <w:ind w:firstLine="709"/>
    </w:pPr>
  </w:style>
  <w:style w:type="paragraph" w:customStyle="1" w:styleId="GOSTUseCaseSStepCont">
    <w:name w:val="GOST_UseCase_SStep_Cont"/>
    <w:basedOn w:val="GOSTUseCaseSStep"/>
    <w:rsid w:val="004D4423"/>
    <w:pPr>
      <w:numPr>
        <w:ilvl w:val="0"/>
        <w:numId w:val="0"/>
      </w:numPr>
      <w:ind w:left="709"/>
    </w:pPr>
  </w:style>
  <w:style w:type="character" w:styleId="af3">
    <w:name w:val="annotation reference"/>
    <w:basedOn w:val="a2"/>
    <w:uiPriority w:val="99"/>
    <w:unhideWhenUsed/>
    <w:qFormat/>
    <w:rsid w:val="004D4423"/>
    <w:rPr>
      <w:sz w:val="16"/>
      <w:szCs w:val="16"/>
    </w:rPr>
  </w:style>
  <w:style w:type="paragraph" w:customStyle="1" w:styleId="GOSTTbListing">
    <w:name w:val="GOST_Tb_Listing"/>
    <w:basedOn w:val="GOSTTbBody"/>
    <w:next w:val="GOSTTbBody"/>
    <w:rsid w:val="004D4423"/>
    <w:pPr>
      <w:spacing w:before="120" w:after="120"/>
      <w:ind w:left="113"/>
      <w:contextualSpacing/>
    </w:pPr>
    <w:rPr>
      <w:rFonts w:ascii="Courier New" w:hAnsi="Courier New"/>
      <w:sz w:val="18"/>
      <w:lang w:val="en-US"/>
    </w:rPr>
  </w:style>
  <w:style w:type="paragraph" w:customStyle="1" w:styleId="GOSTH8">
    <w:name w:val="GOST_H8"/>
    <w:basedOn w:val="GOSTHTerminList"/>
    <w:next w:val="GOSTBody"/>
    <w:rsid w:val="004D4423"/>
    <w:pPr>
      <w:pageBreakBefore w:val="0"/>
      <w:numPr>
        <w:ilvl w:val="7"/>
        <w:numId w:val="20"/>
      </w:numPr>
      <w:outlineLvl w:val="7"/>
    </w:pPr>
    <w:rPr>
      <w:sz w:val="24"/>
    </w:rPr>
  </w:style>
  <w:style w:type="paragraph" w:customStyle="1" w:styleId="GOSTComTbH">
    <w:name w:val="GOST_ComTb_H"/>
    <w:basedOn w:val="GOSTBody"/>
    <w:rsid w:val="004D4423"/>
    <w:pPr>
      <w:keepNext/>
      <w:ind w:firstLine="0"/>
      <w:contextualSpacing/>
      <w:jc w:val="center"/>
    </w:pPr>
    <w:rPr>
      <w:b/>
    </w:rPr>
  </w:style>
  <w:style w:type="paragraph" w:customStyle="1" w:styleId="GOSTTbCountL4">
    <w:name w:val="GOST_Tb_CountL4"/>
    <w:basedOn w:val="GOSTTbBody"/>
    <w:rsid w:val="004D4423"/>
    <w:pPr>
      <w:numPr>
        <w:ilvl w:val="3"/>
        <w:numId w:val="14"/>
      </w:numPr>
    </w:pPr>
  </w:style>
  <w:style w:type="paragraph" w:styleId="af4">
    <w:name w:val="annotation text"/>
    <w:basedOn w:val="a1"/>
    <w:link w:val="af5"/>
    <w:uiPriority w:val="99"/>
    <w:semiHidden/>
    <w:unhideWhenUsed/>
    <w:qFormat/>
    <w:rsid w:val="004D442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4D4423"/>
    <w:rPr>
      <w:rFonts w:ascii="Times New Roman" w:hAnsi="Times New Roman"/>
      <w:sz w:val="20"/>
      <w:szCs w:val="20"/>
    </w:rPr>
  </w:style>
  <w:style w:type="character" w:customStyle="1" w:styleId="GOSTChNm">
    <w:name w:val="GOST_Ch_Nm"/>
    <w:basedOn w:val="a2"/>
    <w:uiPriority w:val="1"/>
    <w:rsid w:val="004D4423"/>
    <w:rPr>
      <w:u w:val="single"/>
    </w:rPr>
  </w:style>
  <w:style w:type="paragraph" w:customStyle="1" w:styleId="GOSTTitCommitNote">
    <w:name w:val="GOST_Tit_Commit_Note"/>
    <w:basedOn w:val="GOSTTitCommit"/>
    <w:rsid w:val="004D4423"/>
    <w:pPr>
      <w:spacing w:line="240" w:lineRule="auto"/>
      <w:jc w:val="center"/>
    </w:pPr>
    <w:rPr>
      <w:i/>
      <w:sz w:val="24"/>
      <w:szCs w:val="28"/>
    </w:rPr>
  </w:style>
  <w:style w:type="paragraph" w:customStyle="1" w:styleId="GOSTTitSystemName">
    <w:name w:val="GOST_Tit_SystemName"/>
    <w:basedOn w:val="GOSTTitService"/>
    <w:rsid w:val="004D4423"/>
    <w:pPr>
      <w:jc w:val="center"/>
    </w:pPr>
    <w:rPr>
      <w:b/>
      <w:sz w:val="24"/>
      <w:szCs w:val="28"/>
    </w:rPr>
  </w:style>
  <w:style w:type="table" w:styleId="af6">
    <w:name w:val="Table Grid"/>
    <w:aliases w:val="Заголовок таблицы 1,Сетка таблицы GR,CV table"/>
    <w:basedOn w:val="a3"/>
    <w:uiPriority w:val="39"/>
    <w:rsid w:val="004D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Россети заголовок без номера"/>
    <w:basedOn w:val="GOSTHService"/>
    <w:next w:val="a1"/>
    <w:rsid w:val="004D4423"/>
    <w:pPr>
      <w:pageBreakBefore/>
      <w:spacing w:after="120"/>
      <w:jc w:val="center"/>
      <w:outlineLvl w:val="0"/>
    </w:pPr>
    <w:rPr>
      <w:b/>
      <w:sz w:val="32"/>
    </w:rPr>
  </w:style>
  <w:style w:type="paragraph" w:customStyle="1" w:styleId="af8">
    <w:name w:val="ГосТех Таблица Текст"/>
    <w:basedOn w:val="a1"/>
    <w:qFormat/>
    <w:rsid w:val="004D4423"/>
    <w:pPr>
      <w:spacing w:line="240" w:lineRule="auto"/>
      <w:contextualSpacing/>
      <w:jc w:val="both"/>
    </w:pPr>
    <w:rPr>
      <w:rFonts w:eastAsia="Times New Roman" w:cs="Times New Roman"/>
      <w:sz w:val="24"/>
      <w:szCs w:val="24"/>
    </w:rPr>
  </w:style>
  <w:style w:type="paragraph" w:customStyle="1" w:styleId="a0">
    <w:name w:val="ГосТех Приложение А"/>
    <w:basedOn w:val="a1"/>
    <w:next w:val="a1"/>
    <w:link w:val="af9"/>
    <w:qFormat/>
    <w:rsid w:val="004D4423"/>
    <w:pPr>
      <w:keepNext/>
      <w:pageBreakBefore/>
      <w:numPr>
        <w:numId w:val="24"/>
      </w:numPr>
      <w:spacing w:before="120" w:after="120" w:line="24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kern w:val="28"/>
      <w:szCs w:val="20"/>
      <w:lang w:eastAsia="ru-RU"/>
      <w14:cntxtAlts/>
    </w:rPr>
  </w:style>
  <w:style w:type="character" w:customStyle="1" w:styleId="af9">
    <w:name w:val="ГосТех Приложение А Знак"/>
    <w:basedOn w:val="a2"/>
    <w:link w:val="a0"/>
    <w:rsid w:val="004D4423"/>
    <w:rPr>
      <w:rFonts w:ascii="Times New Roman Полужирный" w:eastAsia="Times New Roman" w:hAnsi="Times New Roman Полужирный" w:cs="Times New Roman"/>
      <w:b/>
      <w:kern w:val="28"/>
      <w:sz w:val="28"/>
      <w:szCs w:val="20"/>
      <w:lang w:eastAsia="ru-RU"/>
      <w14:cntxtAlts/>
    </w:rPr>
  </w:style>
  <w:style w:type="paragraph" w:customStyle="1" w:styleId="a">
    <w:name w:val="ГосТех Приложение имя"/>
    <w:basedOn w:val="GOSTHService"/>
    <w:next w:val="a1"/>
    <w:qFormat/>
    <w:rsid w:val="004D4423"/>
    <w:pPr>
      <w:pageBreakBefore/>
      <w:numPr>
        <w:numId w:val="23"/>
      </w:numPr>
      <w:spacing w:before="0" w:after="120" w:line="240" w:lineRule="auto"/>
      <w:jc w:val="center"/>
      <w:outlineLvl w:val="0"/>
    </w:pPr>
    <w:rPr>
      <w:rFonts w:ascii="Times New Roman Полужирный" w:hAnsi="Times New Roman Полужирный"/>
      <w:b/>
      <w:caps/>
    </w:rPr>
  </w:style>
  <w:style w:type="paragraph" w:customStyle="1" w:styleId="1">
    <w:name w:val="ГосТех Заголовок 1_Приложения"/>
    <w:basedOn w:val="a1"/>
    <w:next w:val="a1"/>
    <w:link w:val="13"/>
    <w:rsid w:val="004D4423"/>
    <w:pPr>
      <w:keepNext/>
      <w:numPr>
        <w:ilvl w:val="1"/>
        <w:numId w:val="24"/>
      </w:numPr>
      <w:spacing w:before="180" w:after="120" w:line="240" w:lineRule="auto"/>
      <w:jc w:val="both"/>
      <w:outlineLvl w:val="1"/>
    </w:pPr>
    <w:rPr>
      <w:rFonts w:ascii="Times New Roman Полужирный" w:eastAsia="Times New Roman" w:hAnsi="Times New Roman Полужирный" w:cs="Times New Roman"/>
      <w:b/>
      <w:szCs w:val="24"/>
      <w:lang w:eastAsia="ru-RU"/>
      <w14:cntxtAlts/>
    </w:rPr>
  </w:style>
  <w:style w:type="character" w:customStyle="1" w:styleId="13">
    <w:name w:val="ГосТех Заголовок 1_Приложения Знак"/>
    <w:basedOn w:val="a2"/>
    <w:link w:val="1"/>
    <w:rsid w:val="004D4423"/>
    <w:rPr>
      <w:rFonts w:ascii="Times New Roman Полужирный" w:eastAsia="Times New Roman" w:hAnsi="Times New Roman Полужирный" w:cs="Times New Roman"/>
      <w:b/>
      <w:sz w:val="28"/>
      <w:szCs w:val="24"/>
      <w:lang w:eastAsia="ru-RU"/>
      <w14:cntxtAlts/>
    </w:rPr>
  </w:style>
  <w:style w:type="paragraph" w:customStyle="1" w:styleId="2">
    <w:name w:val="ГосТех Заголовок 2_Приложения"/>
    <w:basedOn w:val="a1"/>
    <w:next w:val="a1"/>
    <w:link w:val="23"/>
    <w:rsid w:val="004D4423"/>
    <w:pPr>
      <w:numPr>
        <w:ilvl w:val="2"/>
        <w:numId w:val="24"/>
      </w:numPr>
      <w:spacing w:before="120" w:after="60" w:line="240" w:lineRule="auto"/>
      <w:jc w:val="both"/>
    </w:pPr>
    <w:rPr>
      <w:rFonts w:eastAsia="Times New Roman" w:cs="Times New Roman"/>
      <w:b/>
      <w:sz w:val="26"/>
      <w:szCs w:val="24"/>
      <w:lang w:eastAsia="ru-RU"/>
    </w:rPr>
  </w:style>
  <w:style w:type="character" w:customStyle="1" w:styleId="23">
    <w:name w:val="ГосТех Заголовок 2_Приложения Знак"/>
    <w:basedOn w:val="a2"/>
    <w:link w:val="2"/>
    <w:rsid w:val="004D442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3">
    <w:name w:val="ГосТех Заголовок 3_Приложения"/>
    <w:basedOn w:val="a1"/>
    <w:next w:val="a1"/>
    <w:link w:val="33"/>
    <w:rsid w:val="004D4423"/>
    <w:pPr>
      <w:numPr>
        <w:ilvl w:val="3"/>
        <w:numId w:val="24"/>
      </w:numPr>
      <w:spacing w:before="120" w:after="120" w:line="240" w:lineRule="auto"/>
    </w:pPr>
    <w:rPr>
      <w:rFonts w:eastAsia="Times New Roman" w:cs="Times New Roman"/>
      <w:b/>
      <w:sz w:val="24"/>
      <w:szCs w:val="24"/>
      <w:lang w:eastAsia="ru-RU"/>
    </w:rPr>
  </w:style>
  <w:style w:type="character" w:customStyle="1" w:styleId="33">
    <w:name w:val="ГосТех Заголовок 3_Приложения Знак"/>
    <w:basedOn w:val="a2"/>
    <w:link w:val="3"/>
    <w:rsid w:val="004D44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(2)"/>
    <w:basedOn w:val="a2"/>
    <w:rsid w:val="00CD58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a">
    <w:name w:val="Колонтитул_"/>
    <w:basedOn w:val="a2"/>
    <w:link w:val="afb"/>
    <w:rsid w:val="00CD5819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5">
    <w:name w:val="Основной текст (2)_"/>
    <w:basedOn w:val="a2"/>
    <w:rsid w:val="00CD581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fb">
    <w:name w:val="Колонтитул"/>
    <w:basedOn w:val="a1"/>
    <w:link w:val="afa"/>
    <w:rsid w:val="00CD581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character" w:customStyle="1" w:styleId="275pt">
    <w:name w:val="Основной текст (2) + 7;5 pt"/>
    <w:basedOn w:val="25"/>
    <w:rsid w:val="006E0F1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7B1F4A"/>
    <w:rPr>
      <w:color w:val="605E5C"/>
      <w:shd w:val="clear" w:color="auto" w:fill="E1DFDD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rsid w:val="0064690B"/>
    <w:rPr>
      <w:b/>
      <w:bCs/>
    </w:rPr>
  </w:style>
  <w:style w:type="character" w:customStyle="1" w:styleId="afd">
    <w:name w:val="Тема примечания Знак"/>
    <w:basedOn w:val="af5"/>
    <w:link w:val="afc"/>
    <w:uiPriority w:val="99"/>
    <w:semiHidden/>
    <w:rsid w:val="0064690B"/>
    <w:rPr>
      <w:rFonts w:ascii="Times New Roman" w:hAnsi="Times New Roman"/>
      <w:b/>
      <w:bCs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List Paragraph Знак"/>
    <w:link w:val="a7"/>
    <w:uiPriority w:val="34"/>
    <w:locked/>
    <w:rsid w:val="0049414E"/>
    <w:rPr>
      <w:rFonts w:ascii="Times New Roman" w:hAnsi="Times New Roman"/>
      <w:sz w:val="28"/>
    </w:rPr>
  </w:style>
  <w:style w:type="character" w:styleId="afe">
    <w:name w:val="Strong"/>
    <w:basedOn w:val="a2"/>
    <w:uiPriority w:val="22"/>
    <w:qFormat/>
    <w:rsid w:val="0049414E"/>
    <w:rPr>
      <w:b/>
      <w:bCs/>
    </w:rPr>
  </w:style>
  <w:style w:type="character" w:customStyle="1" w:styleId="inline-comment-marker">
    <w:name w:val="inline-comment-marker"/>
    <w:basedOn w:val="a2"/>
    <w:rsid w:val="0081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64;&#1072;&#1073;&#1083;&#1086;&#1085;%20ITFB_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1C52C533A2F41B54F82D29CE205AC" ma:contentTypeVersion="2" ma:contentTypeDescription="Создание документа." ma:contentTypeScope="" ma:versionID="7f063c2a0f71f51863957c63c627ced8">
  <xsd:schema xmlns:xsd="http://www.w3.org/2001/XMLSchema" xmlns:xs="http://www.w3.org/2001/XMLSchema" xmlns:p="http://schemas.microsoft.com/office/2006/metadata/properties" xmlns:ns2="b417cbd4-e2e3-418d-a35e-ae1ad75c549d" targetNamespace="http://schemas.microsoft.com/office/2006/metadata/properties" ma:root="true" ma:fieldsID="c2c4cf189bea2fba5367852a68724996" ns2:_="">
    <xsd:import namespace="b417cbd4-e2e3-418d-a35e-ae1ad75c54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cbd4-e2e3-418d-a35e-ae1ad75c54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DDCC-2922-4CEA-B77A-8F98C7E28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20BAA-9BC3-4334-91E6-AE4EE5408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F232F-C51E-4ECB-9DEE-8A0FDBB5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7cbd4-e2e3-418d-a35e-ae1ad75c5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9F36C-5D16-4B01-96C8-08915345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ITFB_6</Template>
  <TotalTime>31</TotalTime>
  <Pages>19</Pages>
  <Words>3134</Words>
  <Characters>17866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«ИТ1»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Bagrov</dc:creator>
  <cp:keywords/>
  <dc:description/>
  <cp:lastModifiedBy>Тихомирова Анна Анатольевна</cp:lastModifiedBy>
  <cp:revision>8</cp:revision>
  <dcterms:created xsi:type="dcterms:W3CDTF">2025-04-30T11:51:00Z</dcterms:created>
  <dcterms:modified xsi:type="dcterms:W3CDTF">2026-01-28T14:20:00Z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0x010100AA21C52C533A2F41B54F82D29CE205AC</vt:lpwstr>
  </property>
  <property fmtid="{D5CDD505-2E9C-101B-9397-08002B2CF9AE}" pid="3" name="Номер договора">
    <vt:lpwstr>3112-20</vt:lpwstr>
  </property>
  <property fmtid="{D5CDD505-2E9C-101B-9397-08002B2CF9AE}" pid="4" name="Дата договора">
    <vt:lpwstr>«31» декабря 2020 г.</vt:lpwstr>
  </property>
  <property fmtid="{D5CDD505-2E9C-101B-9397-08002B2CF9AE}" pid="5" name="Номер заявки">
    <vt:lpwstr>3</vt:lpwstr>
  </property>
  <property fmtid="{D5CDD505-2E9C-101B-9397-08002B2CF9AE}" pid="6" name="Дата заявки">
    <vt:lpwstr>«12» марта 2021 г.</vt:lpwstr>
  </property>
  <property fmtid="{D5CDD505-2E9C-101B-9397-08002B2CF9AE}" pid="7" name="Owner">
    <vt:lpwstr>ООО «Почтовые технологии»</vt:lpwstr>
  </property>
  <property fmtid="{D5CDD505-2E9C-101B-9397-08002B2CF9AE}" pid="8" name="Заказчик">
    <vt:lpwstr>ООО «Почтовые технологии»</vt:lpwstr>
  </property>
  <property fmtid="{D5CDD505-2E9C-101B-9397-08002B2CF9AE}" pid="9" name="Новое">
    <vt:lpwstr>1</vt:lpwstr>
  </property>
  <property fmtid="{D5CDD505-2E9C-101B-9397-08002B2CF9AE}" pid="10" name="MediaServiceImageTags">
    <vt:lpwstr/>
  </property>
</Properties>
</file>